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2769E8"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新得</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畜産試験場</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EE6E7A"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2769E8">
        <w:rPr>
          <w:rFonts w:asciiTheme="minorEastAsia" w:hAnsiTheme="minorEastAsia" w:hint="eastAsia"/>
          <w:sz w:val="24"/>
          <w:szCs w:val="24"/>
        </w:rPr>
        <w:t>新得</w:t>
      </w:r>
      <w:r w:rsidRPr="000B48A5">
        <w:rPr>
          <w:rFonts w:asciiTheme="minorEastAsia" w:hAnsiTheme="minorEastAsia" w:hint="eastAsia"/>
          <w:sz w:val="24"/>
          <w:szCs w:val="24"/>
        </w:rPr>
        <w:t>町</w:t>
      </w:r>
      <w:r w:rsidR="002769E8">
        <w:rPr>
          <w:rFonts w:asciiTheme="minorEastAsia" w:hAnsiTheme="minorEastAsia" w:hint="eastAsia"/>
          <w:sz w:val="24"/>
          <w:szCs w:val="24"/>
        </w:rPr>
        <w:t>畜産試験場</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EE6E7A" w:rsidRDefault="000F382B" w:rsidP="000B48A5">
            <w:pPr>
              <w:snapToGrid w:val="0"/>
              <w:jc w:val="center"/>
              <w:rPr>
                <w:rFonts w:asciiTheme="minorEastAsia" w:hAnsiTheme="minorEastAsia"/>
                <w:sz w:val="22"/>
              </w:rPr>
            </w:pPr>
            <w:r w:rsidRPr="00EE6E7A">
              <w:rPr>
                <w:rFonts w:asciiTheme="minorEastAsia" w:hAnsiTheme="minorEastAsia" w:hint="eastAsia"/>
                <w:sz w:val="22"/>
              </w:rPr>
              <w:t>名称</w:t>
            </w:r>
          </w:p>
        </w:tc>
        <w:tc>
          <w:tcPr>
            <w:tcW w:w="6804" w:type="dxa"/>
            <w:shd w:val="clear" w:color="auto" w:fill="D9D9D9" w:themeFill="background1" w:themeFillShade="D9"/>
            <w:vAlign w:val="center"/>
          </w:tcPr>
          <w:p w:rsidR="000F382B" w:rsidRPr="00EE6E7A" w:rsidRDefault="000F382B" w:rsidP="000F382B">
            <w:pPr>
              <w:jc w:val="center"/>
              <w:rPr>
                <w:rFonts w:asciiTheme="minorEastAsia" w:hAnsiTheme="minorEastAsia"/>
                <w:sz w:val="22"/>
              </w:rPr>
            </w:pPr>
            <w:r w:rsidRPr="00EE6E7A">
              <w:rPr>
                <w:rFonts w:asciiTheme="minorEastAsia" w:hAnsiTheme="minorEastAsia" w:hint="eastAsia"/>
                <w:sz w:val="22"/>
              </w:rPr>
              <w:t>指定の区域</w:t>
            </w:r>
          </w:p>
        </w:tc>
      </w:tr>
      <w:tr w:rsidR="000F382B" w:rsidRPr="000B48A5" w:rsidTr="003C1A5A">
        <w:trPr>
          <w:trHeight w:val="903"/>
        </w:trPr>
        <w:tc>
          <w:tcPr>
            <w:tcW w:w="2410" w:type="dxa"/>
            <w:vAlign w:val="center"/>
          </w:tcPr>
          <w:p w:rsidR="000F382B" w:rsidRPr="00EE6E7A" w:rsidRDefault="002769E8" w:rsidP="002769E8">
            <w:pPr>
              <w:snapToGrid w:val="0"/>
              <w:rPr>
                <w:rFonts w:asciiTheme="minorEastAsia" w:hAnsiTheme="minorEastAsia"/>
                <w:sz w:val="22"/>
              </w:rPr>
            </w:pPr>
            <w:r w:rsidRPr="00EE6E7A">
              <w:rPr>
                <w:rFonts w:asciiTheme="minorEastAsia" w:hAnsiTheme="minorEastAsia" w:hint="eastAsia"/>
                <w:sz w:val="22"/>
              </w:rPr>
              <w:t>新得</w:t>
            </w:r>
            <w:r w:rsidR="000F382B" w:rsidRPr="00EE6E7A">
              <w:rPr>
                <w:rFonts w:asciiTheme="minorEastAsia" w:hAnsiTheme="minorEastAsia" w:hint="eastAsia"/>
                <w:sz w:val="22"/>
              </w:rPr>
              <w:t>町</w:t>
            </w:r>
            <w:r w:rsidRPr="00EE6E7A">
              <w:rPr>
                <w:rFonts w:asciiTheme="minorEastAsia" w:hAnsiTheme="minorEastAsia" w:hint="eastAsia"/>
                <w:sz w:val="22"/>
              </w:rPr>
              <w:t>畜産試験場</w:t>
            </w:r>
            <w:r w:rsidR="000F382B" w:rsidRPr="00EE6E7A">
              <w:rPr>
                <w:rFonts w:asciiTheme="minorEastAsia" w:hAnsiTheme="minorEastAsia" w:hint="eastAsia"/>
                <w:sz w:val="22"/>
              </w:rPr>
              <w:t>地区水資源保全地域</w:t>
            </w:r>
          </w:p>
        </w:tc>
        <w:tc>
          <w:tcPr>
            <w:tcW w:w="6804" w:type="dxa"/>
            <w:vAlign w:val="center"/>
          </w:tcPr>
          <w:p w:rsidR="00997E1B" w:rsidRDefault="002769E8" w:rsidP="000F382B">
            <w:pPr>
              <w:snapToGrid w:val="0"/>
              <w:rPr>
                <w:rFonts w:asciiTheme="minorEastAsia" w:hAnsiTheme="minorEastAsia"/>
                <w:sz w:val="22"/>
              </w:rPr>
            </w:pPr>
            <w:r w:rsidRPr="00EE6E7A">
              <w:rPr>
                <w:rFonts w:asciiTheme="minorEastAsia" w:hAnsiTheme="minorEastAsia" w:hint="eastAsia"/>
                <w:sz w:val="22"/>
              </w:rPr>
              <w:t>上川郡新得町字新得西7線20</w:t>
            </w:r>
            <w:r w:rsidR="00997E1B">
              <w:rPr>
                <w:rFonts w:asciiTheme="minorEastAsia" w:hAnsiTheme="minorEastAsia" w:hint="eastAsia"/>
                <w:sz w:val="22"/>
              </w:rPr>
              <w:t>番地</w:t>
            </w:r>
            <w:r w:rsidRPr="00EE6E7A">
              <w:rPr>
                <w:rFonts w:asciiTheme="minorEastAsia" w:hAnsiTheme="minorEastAsia" w:hint="eastAsia"/>
                <w:sz w:val="22"/>
              </w:rPr>
              <w:t>2、22</w:t>
            </w:r>
            <w:r w:rsidR="00997E1B">
              <w:rPr>
                <w:rFonts w:asciiTheme="minorEastAsia" w:hAnsiTheme="minorEastAsia" w:hint="eastAsia"/>
                <w:sz w:val="22"/>
              </w:rPr>
              <w:t>番地</w:t>
            </w:r>
            <w:r w:rsidRPr="00EE6E7A">
              <w:rPr>
                <w:rFonts w:asciiTheme="minorEastAsia" w:hAnsiTheme="minorEastAsia" w:hint="eastAsia"/>
                <w:sz w:val="22"/>
              </w:rPr>
              <w:t>1から4まで、22</w:t>
            </w:r>
            <w:r w:rsidR="00997E1B">
              <w:rPr>
                <w:rFonts w:asciiTheme="minorEastAsia" w:hAnsiTheme="minorEastAsia" w:hint="eastAsia"/>
                <w:sz w:val="22"/>
              </w:rPr>
              <w:t>番地</w:t>
            </w:r>
            <w:r w:rsidRPr="00EE6E7A">
              <w:rPr>
                <w:rFonts w:asciiTheme="minorEastAsia" w:hAnsiTheme="minorEastAsia" w:hint="eastAsia"/>
                <w:sz w:val="22"/>
              </w:rPr>
              <w:t>9から10まで、24</w:t>
            </w:r>
            <w:r w:rsidR="00997E1B">
              <w:rPr>
                <w:rFonts w:asciiTheme="minorEastAsia" w:hAnsiTheme="minorEastAsia" w:hint="eastAsia"/>
                <w:sz w:val="22"/>
              </w:rPr>
              <w:t>番地</w:t>
            </w:r>
            <w:r w:rsidRPr="00EE6E7A">
              <w:rPr>
                <w:rFonts w:asciiTheme="minorEastAsia" w:hAnsiTheme="minorEastAsia" w:hint="eastAsia"/>
                <w:sz w:val="22"/>
              </w:rPr>
              <w:t>1から2まで、24</w:t>
            </w:r>
            <w:r w:rsidR="00997E1B">
              <w:rPr>
                <w:rFonts w:asciiTheme="minorEastAsia" w:hAnsiTheme="minorEastAsia" w:hint="eastAsia"/>
                <w:sz w:val="22"/>
              </w:rPr>
              <w:t>番地</w:t>
            </w:r>
            <w:r w:rsidRPr="00EE6E7A">
              <w:rPr>
                <w:rFonts w:asciiTheme="minorEastAsia" w:hAnsiTheme="minorEastAsia" w:hint="eastAsia"/>
                <w:sz w:val="22"/>
              </w:rPr>
              <w:t>4から5まで、24</w:t>
            </w:r>
            <w:r w:rsidR="00997E1B">
              <w:rPr>
                <w:rFonts w:asciiTheme="minorEastAsia" w:hAnsiTheme="minorEastAsia" w:hint="eastAsia"/>
                <w:sz w:val="22"/>
              </w:rPr>
              <w:t>番地</w:t>
            </w:r>
            <w:r w:rsidRPr="00EE6E7A">
              <w:rPr>
                <w:rFonts w:asciiTheme="minorEastAsia" w:hAnsiTheme="minorEastAsia" w:hint="eastAsia"/>
                <w:sz w:val="22"/>
              </w:rPr>
              <w:t>11、24</w:t>
            </w:r>
            <w:r w:rsidR="00997E1B">
              <w:rPr>
                <w:rFonts w:asciiTheme="minorEastAsia" w:hAnsiTheme="minorEastAsia" w:hint="eastAsia"/>
                <w:sz w:val="22"/>
              </w:rPr>
              <w:t>番地</w:t>
            </w:r>
            <w:r w:rsidRPr="00EE6E7A">
              <w:rPr>
                <w:rFonts w:asciiTheme="minorEastAsia" w:hAnsiTheme="minorEastAsia" w:hint="eastAsia"/>
                <w:sz w:val="22"/>
              </w:rPr>
              <w:t>15、26</w:t>
            </w:r>
            <w:r w:rsidR="00997E1B">
              <w:rPr>
                <w:rFonts w:asciiTheme="minorEastAsia" w:hAnsiTheme="minorEastAsia" w:hint="eastAsia"/>
                <w:sz w:val="22"/>
              </w:rPr>
              <w:t>番地</w:t>
            </w:r>
            <w:r w:rsidRPr="00EE6E7A">
              <w:rPr>
                <w:rFonts w:asciiTheme="minorEastAsia" w:hAnsiTheme="minorEastAsia" w:hint="eastAsia"/>
                <w:sz w:val="22"/>
              </w:rPr>
              <w:t>1から3まで、</w:t>
            </w:r>
          </w:p>
          <w:p w:rsidR="00997E1B" w:rsidRDefault="00E12FFC" w:rsidP="000F382B">
            <w:pPr>
              <w:snapToGrid w:val="0"/>
              <w:rPr>
                <w:rFonts w:asciiTheme="minorEastAsia" w:hAnsiTheme="minorEastAsia"/>
                <w:sz w:val="22"/>
              </w:rPr>
            </w:pPr>
            <w:r>
              <w:rPr>
                <w:rFonts w:asciiTheme="minorEastAsia" w:hAnsiTheme="minorEastAsia" w:hint="eastAsia"/>
                <w:sz w:val="22"/>
              </w:rPr>
              <w:t>字新得</w:t>
            </w:r>
            <w:r w:rsidR="002769E8" w:rsidRPr="00EE6E7A">
              <w:rPr>
                <w:rFonts w:asciiTheme="minorEastAsia" w:hAnsiTheme="minorEastAsia" w:hint="eastAsia"/>
                <w:sz w:val="22"/>
              </w:rPr>
              <w:t>西8線16</w:t>
            </w:r>
            <w:r w:rsidR="00997E1B">
              <w:rPr>
                <w:rFonts w:asciiTheme="minorEastAsia" w:hAnsiTheme="minorEastAsia" w:hint="eastAsia"/>
                <w:sz w:val="22"/>
              </w:rPr>
              <w:t>番地</w:t>
            </w:r>
            <w:r w:rsidR="002769E8" w:rsidRPr="00EE6E7A">
              <w:rPr>
                <w:rFonts w:asciiTheme="minorEastAsia" w:hAnsiTheme="minorEastAsia" w:hint="eastAsia"/>
                <w:sz w:val="22"/>
              </w:rPr>
              <w:t>、17</w:t>
            </w:r>
            <w:r w:rsidR="00997E1B">
              <w:rPr>
                <w:rFonts w:asciiTheme="minorEastAsia" w:hAnsiTheme="minorEastAsia" w:hint="eastAsia"/>
                <w:sz w:val="22"/>
              </w:rPr>
              <w:t>番地</w:t>
            </w:r>
            <w:r w:rsidR="002769E8" w:rsidRPr="00EE6E7A">
              <w:rPr>
                <w:rFonts w:asciiTheme="minorEastAsia" w:hAnsiTheme="minorEastAsia" w:hint="eastAsia"/>
                <w:sz w:val="22"/>
              </w:rPr>
              <w:t>、18</w:t>
            </w:r>
            <w:r w:rsidR="00997E1B">
              <w:rPr>
                <w:rFonts w:asciiTheme="minorEastAsia" w:hAnsiTheme="minorEastAsia" w:hint="eastAsia"/>
                <w:sz w:val="22"/>
              </w:rPr>
              <w:t>番地</w:t>
            </w:r>
            <w:r w:rsidR="002769E8" w:rsidRPr="00EE6E7A">
              <w:rPr>
                <w:rFonts w:asciiTheme="minorEastAsia" w:hAnsiTheme="minorEastAsia" w:hint="eastAsia"/>
                <w:sz w:val="22"/>
              </w:rPr>
              <w:t>、19</w:t>
            </w:r>
            <w:r w:rsidR="00997E1B">
              <w:rPr>
                <w:rFonts w:asciiTheme="minorEastAsia" w:hAnsiTheme="minorEastAsia" w:hint="eastAsia"/>
                <w:sz w:val="22"/>
              </w:rPr>
              <w:t>番地</w:t>
            </w:r>
            <w:r w:rsidR="002769E8" w:rsidRPr="00EE6E7A">
              <w:rPr>
                <w:rFonts w:asciiTheme="minorEastAsia" w:hAnsiTheme="minorEastAsia" w:hint="eastAsia"/>
                <w:sz w:val="22"/>
              </w:rPr>
              <w:t>、20</w:t>
            </w:r>
            <w:r w:rsidR="00997E1B">
              <w:rPr>
                <w:rFonts w:asciiTheme="minorEastAsia" w:hAnsiTheme="minorEastAsia" w:hint="eastAsia"/>
                <w:sz w:val="22"/>
              </w:rPr>
              <w:t>番地</w:t>
            </w:r>
            <w:r w:rsidR="002769E8" w:rsidRPr="00EE6E7A">
              <w:rPr>
                <w:rFonts w:asciiTheme="minorEastAsia" w:hAnsiTheme="minorEastAsia" w:hint="eastAsia"/>
                <w:sz w:val="22"/>
              </w:rPr>
              <w:t>1から3まで、21</w:t>
            </w:r>
            <w:r w:rsidR="00997E1B">
              <w:rPr>
                <w:rFonts w:asciiTheme="minorEastAsia" w:hAnsiTheme="minorEastAsia" w:hint="eastAsia"/>
                <w:sz w:val="22"/>
              </w:rPr>
              <w:t>番地</w:t>
            </w:r>
            <w:r w:rsidR="002769E8" w:rsidRPr="00EE6E7A">
              <w:rPr>
                <w:rFonts w:asciiTheme="minorEastAsia" w:hAnsiTheme="minorEastAsia" w:hint="eastAsia"/>
                <w:sz w:val="22"/>
              </w:rPr>
              <w:t>1から2まで、22</w:t>
            </w:r>
            <w:r w:rsidR="00997E1B">
              <w:rPr>
                <w:rFonts w:asciiTheme="minorEastAsia" w:hAnsiTheme="minorEastAsia" w:hint="eastAsia"/>
                <w:sz w:val="22"/>
              </w:rPr>
              <w:t>番地</w:t>
            </w:r>
            <w:r w:rsidR="002769E8" w:rsidRPr="00EE6E7A">
              <w:rPr>
                <w:rFonts w:asciiTheme="minorEastAsia" w:hAnsiTheme="minorEastAsia" w:hint="eastAsia"/>
                <w:sz w:val="22"/>
              </w:rPr>
              <w:t>1、22</w:t>
            </w:r>
            <w:r w:rsidR="00997E1B">
              <w:rPr>
                <w:rFonts w:asciiTheme="minorEastAsia" w:hAnsiTheme="minorEastAsia" w:hint="eastAsia"/>
                <w:sz w:val="22"/>
              </w:rPr>
              <w:t>番地</w:t>
            </w:r>
            <w:r w:rsidR="002769E8" w:rsidRPr="00EE6E7A">
              <w:rPr>
                <w:rFonts w:asciiTheme="minorEastAsia" w:hAnsiTheme="minorEastAsia" w:hint="eastAsia"/>
                <w:sz w:val="22"/>
              </w:rPr>
              <w:t>3、23</w:t>
            </w:r>
            <w:r w:rsidR="00997E1B">
              <w:rPr>
                <w:rFonts w:asciiTheme="minorEastAsia" w:hAnsiTheme="minorEastAsia" w:hint="eastAsia"/>
                <w:sz w:val="22"/>
              </w:rPr>
              <w:t>番地</w:t>
            </w:r>
            <w:r w:rsidR="002769E8" w:rsidRPr="00EE6E7A">
              <w:rPr>
                <w:rFonts w:asciiTheme="minorEastAsia" w:hAnsiTheme="minorEastAsia" w:hint="eastAsia"/>
                <w:sz w:val="22"/>
              </w:rPr>
              <w:t>1から2まで、24</w:t>
            </w:r>
            <w:r w:rsidR="00997E1B">
              <w:rPr>
                <w:rFonts w:asciiTheme="minorEastAsia" w:hAnsiTheme="minorEastAsia" w:hint="eastAsia"/>
                <w:sz w:val="22"/>
              </w:rPr>
              <w:t>番地</w:t>
            </w:r>
            <w:r w:rsidR="002769E8" w:rsidRPr="00EE6E7A">
              <w:rPr>
                <w:rFonts w:asciiTheme="minorEastAsia" w:hAnsiTheme="minorEastAsia" w:hint="eastAsia"/>
                <w:sz w:val="22"/>
              </w:rPr>
              <w:t>、25</w:t>
            </w:r>
            <w:r w:rsidR="00997E1B">
              <w:rPr>
                <w:rFonts w:asciiTheme="minorEastAsia" w:hAnsiTheme="minorEastAsia" w:hint="eastAsia"/>
                <w:sz w:val="22"/>
              </w:rPr>
              <w:t>番地</w:t>
            </w:r>
            <w:r w:rsidR="002769E8" w:rsidRPr="00EE6E7A">
              <w:rPr>
                <w:rFonts w:asciiTheme="minorEastAsia" w:hAnsiTheme="minorEastAsia" w:hint="eastAsia"/>
                <w:sz w:val="22"/>
              </w:rPr>
              <w:t>1、26</w:t>
            </w:r>
            <w:r w:rsidR="00997E1B">
              <w:rPr>
                <w:rFonts w:asciiTheme="minorEastAsia" w:hAnsiTheme="minorEastAsia" w:hint="eastAsia"/>
                <w:sz w:val="22"/>
              </w:rPr>
              <w:t>番地</w:t>
            </w:r>
            <w:r w:rsidR="002769E8" w:rsidRPr="00EE6E7A">
              <w:rPr>
                <w:rFonts w:asciiTheme="minorEastAsia" w:hAnsiTheme="minorEastAsia" w:hint="eastAsia"/>
                <w:sz w:val="22"/>
              </w:rPr>
              <w:t>1、</w:t>
            </w:r>
          </w:p>
          <w:p w:rsidR="00997E1B" w:rsidRDefault="00E12FFC" w:rsidP="000F382B">
            <w:pPr>
              <w:snapToGrid w:val="0"/>
              <w:rPr>
                <w:rFonts w:asciiTheme="minorEastAsia" w:hAnsiTheme="minorEastAsia"/>
                <w:sz w:val="22"/>
              </w:rPr>
            </w:pPr>
            <w:r>
              <w:rPr>
                <w:rFonts w:asciiTheme="minorEastAsia" w:hAnsiTheme="minorEastAsia" w:hint="eastAsia"/>
                <w:sz w:val="22"/>
              </w:rPr>
              <w:t>字新得</w:t>
            </w:r>
            <w:r w:rsidR="002769E8" w:rsidRPr="00EE6E7A">
              <w:rPr>
                <w:rFonts w:asciiTheme="minorEastAsia" w:hAnsiTheme="minorEastAsia" w:hint="eastAsia"/>
                <w:sz w:val="22"/>
              </w:rPr>
              <w:t>西9線12</w:t>
            </w:r>
            <w:r w:rsidR="00997E1B">
              <w:rPr>
                <w:rFonts w:asciiTheme="minorEastAsia" w:hAnsiTheme="minorEastAsia" w:hint="eastAsia"/>
                <w:sz w:val="22"/>
              </w:rPr>
              <w:t>番地</w:t>
            </w:r>
            <w:r w:rsidR="002769E8" w:rsidRPr="00EE6E7A">
              <w:rPr>
                <w:rFonts w:asciiTheme="minorEastAsia" w:hAnsiTheme="minorEastAsia" w:hint="eastAsia"/>
                <w:sz w:val="22"/>
              </w:rPr>
              <w:t>1、13</w:t>
            </w:r>
            <w:r w:rsidR="00997E1B">
              <w:rPr>
                <w:rFonts w:asciiTheme="minorEastAsia" w:hAnsiTheme="minorEastAsia" w:hint="eastAsia"/>
                <w:sz w:val="22"/>
              </w:rPr>
              <w:t>番地</w:t>
            </w:r>
            <w:r w:rsidR="002769E8" w:rsidRPr="00EE6E7A">
              <w:rPr>
                <w:rFonts w:asciiTheme="minorEastAsia" w:hAnsiTheme="minorEastAsia" w:hint="eastAsia"/>
                <w:sz w:val="22"/>
              </w:rPr>
              <w:t>、14</w:t>
            </w:r>
            <w:r w:rsidR="00997E1B">
              <w:rPr>
                <w:rFonts w:asciiTheme="minorEastAsia" w:hAnsiTheme="minorEastAsia" w:hint="eastAsia"/>
                <w:sz w:val="22"/>
              </w:rPr>
              <w:t>番地</w:t>
            </w:r>
            <w:r w:rsidR="002769E8" w:rsidRPr="00EE6E7A">
              <w:rPr>
                <w:rFonts w:asciiTheme="minorEastAsia" w:hAnsiTheme="minorEastAsia" w:hint="eastAsia"/>
                <w:sz w:val="22"/>
              </w:rPr>
              <w:t>1から3まで、14</w:t>
            </w:r>
            <w:r w:rsidR="00997E1B">
              <w:rPr>
                <w:rFonts w:asciiTheme="minorEastAsia" w:hAnsiTheme="minorEastAsia" w:hint="eastAsia"/>
                <w:sz w:val="22"/>
              </w:rPr>
              <w:t>番地</w:t>
            </w:r>
            <w:r w:rsidR="002769E8" w:rsidRPr="00EE6E7A">
              <w:rPr>
                <w:rFonts w:asciiTheme="minorEastAsia" w:hAnsiTheme="minorEastAsia" w:hint="eastAsia"/>
                <w:sz w:val="22"/>
              </w:rPr>
              <w:t>5、14</w:t>
            </w:r>
            <w:r w:rsidR="00997E1B">
              <w:rPr>
                <w:rFonts w:asciiTheme="minorEastAsia" w:hAnsiTheme="minorEastAsia" w:hint="eastAsia"/>
                <w:sz w:val="22"/>
              </w:rPr>
              <w:t>番地</w:t>
            </w:r>
            <w:r w:rsidR="002769E8" w:rsidRPr="00EE6E7A">
              <w:rPr>
                <w:rFonts w:asciiTheme="minorEastAsia" w:hAnsiTheme="minorEastAsia" w:hint="eastAsia"/>
                <w:sz w:val="22"/>
              </w:rPr>
              <w:t>7、15</w:t>
            </w:r>
            <w:r w:rsidR="00997E1B">
              <w:rPr>
                <w:rFonts w:asciiTheme="minorEastAsia" w:hAnsiTheme="minorEastAsia" w:hint="eastAsia"/>
                <w:sz w:val="22"/>
              </w:rPr>
              <w:t>番地</w:t>
            </w:r>
            <w:r w:rsidR="002769E8" w:rsidRPr="00EE6E7A">
              <w:rPr>
                <w:rFonts w:asciiTheme="minorEastAsia" w:hAnsiTheme="minorEastAsia" w:hint="eastAsia"/>
                <w:sz w:val="22"/>
              </w:rPr>
              <w:t>、16</w:t>
            </w:r>
            <w:r w:rsidR="00997E1B">
              <w:rPr>
                <w:rFonts w:asciiTheme="minorEastAsia" w:hAnsiTheme="minorEastAsia" w:hint="eastAsia"/>
                <w:sz w:val="22"/>
              </w:rPr>
              <w:t>番地</w:t>
            </w:r>
            <w:r w:rsidR="002769E8" w:rsidRPr="00EE6E7A">
              <w:rPr>
                <w:rFonts w:asciiTheme="minorEastAsia" w:hAnsiTheme="minorEastAsia" w:hint="eastAsia"/>
                <w:sz w:val="22"/>
              </w:rPr>
              <w:t>1から2まで、16</w:t>
            </w:r>
            <w:r w:rsidR="00997E1B">
              <w:rPr>
                <w:rFonts w:asciiTheme="minorEastAsia" w:hAnsiTheme="minorEastAsia" w:hint="eastAsia"/>
                <w:sz w:val="22"/>
              </w:rPr>
              <w:t>番地</w:t>
            </w:r>
            <w:r w:rsidR="002769E8" w:rsidRPr="00EE6E7A">
              <w:rPr>
                <w:rFonts w:asciiTheme="minorEastAsia" w:hAnsiTheme="minorEastAsia" w:hint="eastAsia"/>
                <w:sz w:val="22"/>
              </w:rPr>
              <w:t>4から10まで、17</w:t>
            </w:r>
            <w:r w:rsidR="00997E1B">
              <w:rPr>
                <w:rFonts w:asciiTheme="minorEastAsia" w:hAnsiTheme="minorEastAsia" w:hint="eastAsia"/>
                <w:sz w:val="22"/>
              </w:rPr>
              <w:t>番地</w:t>
            </w:r>
            <w:r w:rsidR="002769E8" w:rsidRPr="00EE6E7A">
              <w:rPr>
                <w:rFonts w:asciiTheme="minorEastAsia" w:hAnsiTheme="minorEastAsia" w:hint="eastAsia"/>
                <w:sz w:val="22"/>
              </w:rPr>
              <w:t>、19</w:t>
            </w:r>
            <w:r w:rsidR="00997E1B">
              <w:rPr>
                <w:rFonts w:asciiTheme="minorEastAsia" w:hAnsiTheme="minorEastAsia" w:hint="eastAsia"/>
                <w:sz w:val="22"/>
              </w:rPr>
              <w:t>番地</w:t>
            </w:r>
            <w:r w:rsidR="002769E8" w:rsidRPr="00EE6E7A">
              <w:rPr>
                <w:rFonts w:asciiTheme="minorEastAsia" w:hAnsiTheme="minorEastAsia" w:hint="eastAsia"/>
                <w:sz w:val="22"/>
              </w:rPr>
              <w:t>1から2まで、19</w:t>
            </w:r>
            <w:r w:rsidR="00997E1B">
              <w:rPr>
                <w:rFonts w:asciiTheme="minorEastAsia" w:hAnsiTheme="minorEastAsia" w:hint="eastAsia"/>
                <w:sz w:val="22"/>
              </w:rPr>
              <w:t>番地</w:t>
            </w:r>
            <w:r w:rsidR="002769E8" w:rsidRPr="00EE6E7A">
              <w:rPr>
                <w:rFonts w:asciiTheme="minorEastAsia" w:hAnsiTheme="minorEastAsia" w:hint="eastAsia"/>
                <w:sz w:val="22"/>
              </w:rPr>
              <w:t>5から6まで、20</w:t>
            </w:r>
            <w:r w:rsidR="00997E1B">
              <w:rPr>
                <w:rFonts w:asciiTheme="minorEastAsia" w:hAnsiTheme="minorEastAsia" w:hint="eastAsia"/>
                <w:sz w:val="22"/>
              </w:rPr>
              <w:t>番地</w:t>
            </w:r>
            <w:r w:rsidR="002769E8" w:rsidRPr="00EE6E7A">
              <w:rPr>
                <w:rFonts w:asciiTheme="minorEastAsia" w:hAnsiTheme="minorEastAsia" w:hint="eastAsia"/>
                <w:sz w:val="22"/>
              </w:rPr>
              <w:t>1、20</w:t>
            </w:r>
            <w:r w:rsidR="00997E1B">
              <w:rPr>
                <w:rFonts w:asciiTheme="minorEastAsia" w:hAnsiTheme="minorEastAsia" w:hint="eastAsia"/>
                <w:sz w:val="22"/>
              </w:rPr>
              <w:t>番地</w:t>
            </w:r>
            <w:r w:rsidR="002769E8" w:rsidRPr="00EE6E7A">
              <w:rPr>
                <w:rFonts w:asciiTheme="minorEastAsia" w:hAnsiTheme="minorEastAsia" w:hint="eastAsia"/>
                <w:sz w:val="22"/>
              </w:rPr>
              <w:t>3、21</w:t>
            </w:r>
            <w:r w:rsidR="00997E1B">
              <w:rPr>
                <w:rFonts w:asciiTheme="minorEastAsia" w:hAnsiTheme="minorEastAsia" w:hint="eastAsia"/>
                <w:sz w:val="22"/>
              </w:rPr>
              <w:t>番地</w:t>
            </w:r>
            <w:r w:rsidR="002769E8" w:rsidRPr="00EE6E7A">
              <w:rPr>
                <w:rFonts w:asciiTheme="minorEastAsia" w:hAnsiTheme="minorEastAsia" w:hint="eastAsia"/>
                <w:sz w:val="22"/>
              </w:rPr>
              <w:t>1から5まで、124</w:t>
            </w:r>
            <w:r w:rsidR="00997E1B">
              <w:rPr>
                <w:rFonts w:asciiTheme="minorEastAsia" w:hAnsiTheme="minorEastAsia" w:hint="eastAsia"/>
                <w:sz w:val="22"/>
              </w:rPr>
              <w:t>番地</w:t>
            </w:r>
            <w:r w:rsidR="002769E8" w:rsidRPr="00EE6E7A">
              <w:rPr>
                <w:rFonts w:asciiTheme="minorEastAsia" w:hAnsiTheme="minorEastAsia" w:hint="eastAsia"/>
                <w:sz w:val="22"/>
              </w:rPr>
              <w:t>2、</w:t>
            </w:r>
          </w:p>
          <w:p w:rsidR="00997E1B" w:rsidRDefault="00E12FFC" w:rsidP="000F382B">
            <w:pPr>
              <w:snapToGrid w:val="0"/>
              <w:rPr>
                <w:rFonts w:asciiTheme="minorEastAsia" w:hAnsiTheme="minorEastAsia"/>
                <w:sz w:val="22"/>
              </w:rPr>
            </w:pPr>
            <w:r>
              <w:rPr>
                <w:rFonts w:asciiTheme="minorEastAsia" w:hAnsiTheme="minorEastAsia" w:hint="eastAsia"/>
                <w:sz w:val="22"/>
              </w:rPr>
              <w:t>字新得</w:t>
            </w:r>
            <w:r w:rsidR="002769E8" w:rsidRPr="00EE6E7A">
              <w:rPr>
                <w:rFonts w:asciiTheme="minorEastAsia" w:hAnsiTheme="minorEastAsia" w:hint="eastAsia"/>
                <w:sz w:val="22"/>
              </w:rPr>
              <w:t>西10線9</w:t>
            </w:r>
            <w:r w:rsidR="00997E1B">
              <w:rPr>
                <w:rFonts w:asciiTheme="minorEastAsia" w:hAnsiTheme="minorEastAsia" w:hint="eastAsia"/>
                <w:sz w:val="22"/>
              </w:rPr>
              <w:t>番地</w:t>
            </w:r>
            <w:r w:rsidR="002769E8" w:rsidRPr="00EE6E7A">
              <w:rPr>
                <w:rFonts w:asciiTheme="minorEastAsia" w:hAnsiTheme="minorEastAsia" w:hint="eastAsia"/>
                <w:sz w:val="22"/>
              </w:rPr>
              <w:t>、10</w:t>
            </w:r>
            <w:r w:rsidR="00997E1B">
              <w:rPr>
                <w:rFonts w:asciiTheme="minorEastAsia" w:hAnsiTheme="minorEastAsia" w:hint="eastAsia"/>
                <w:sz w:val="22"/>
              </w:rPr>
              <w:t>番地</w:t>
            </w:r>
            <w:r w:rsidR="002769E8" w:rsidRPr="00EE6E7A">
              <w:rPr>
                <w:rFonts w:asciiTheme="minorEastAsia" w:hAnsiTheme="minorEastAsia" w:hint="eastAsia"/>
                <w:sz w:val="22"/>
              </w:rPr>
              <w:t>1から5まで、11</w:t>
            </w:r>
            <w:r w:rsidR="00997E1B">
              <w:rPr>
                <w:rFonts w:asciiTheme="minorEastAsia" w:hAnsiTheme="minorEastAsia" w:hint="eastAsia"/>
                <w:sz w:val="22"/>
              </w:rPr>
              <w:t>番地</w:t>
            </w:r>
            <w:r w:rsidR="002769E8" w:rsidRPr="00EE6E7A">
              <w:rPr>
                <w:rFonts w:asciiTheme="minorEastAsia" w:hAnsiTheme="minorEastAsia" w:hint="eastAsia"/>
                <w:sz w:val="22"/>
              </w:rPr>
              <w:t>、12</w:t>
            </w:r>
            <w:r w:rsidR="00997E1B">
              <w:rPr>
                <w:rFonts w:asciiTheme="minorEastAsia" w:hAnsiTheme="minorEastAsia" w:hint="eastAsia"/>
                <w:sz w:val="22"/>
              </w:rPr>
              <w:t>番地</w:t>
            </w:r>
            <w:r w:rsidR="002769E8" w:rsidRPr="00EE6E7A">
              <w:rPr>
                <w:rFonts w:asciiTheme="minorEastAsia" w:hAnsiTheme="minorEastAsia" w:hint="eastAsia"/>
                <w:sz w:val="22"/>
              </w:rPr>
              <w:t>1から5まで、13</w:t>
            </w:r>
            <w:r w:rsidR="00997E1B">
              <w:rPr>
                <w:rFonts w:asciiTheme="minorEastAsia" w:hAnsiTheme="minorEastAsia" w:hint="eastAsia"/>
                <w:sz w:val="22"/>
              </w:rPr>
              <w:t>番地</w:t>
            </w:r>
            <w:r w:rsidR="002769E8" w:rsidRPr="00EE6E7A">
              <w:rPr>
                <w:rFonts w:asciiTheme="minorEastAsia" w:hAnsiTheme="minorEastAsia" w:hint="eastAsia"/>
                <w:sz w:val="22"/>
              </w:rPr>
              <w:t>1から4まで、14</w:t>
            </w:r>
            <w:r w:rsidR="00997E1B">
              <w:rPr>
                <w:rFonts w:asciiTheme="minorEastAsia" w:hAnsiTheme="minorEastAsia" w:hint="eastAsia"/>
                <w:sz w:val="22"/>
              </w:rPr>
              <w:t>番地</w:t>
            </w:r>
            <w:r w:rsidR="002769E8" w:rsidRPr="00EE6E7A">
              <w:rPr>
                <w:rFonts w:asciiTheme="minorEastAsia" w:hAnsiTheme="minorEastAsia" w:hint="eastAsia"/>
                <w:sz w:val="22"/>
              </w:rPr>
              <w:t>1から5まで、17</w:t>
            </w:r>
            <w:r w:rsidR="00997E1B">
              <w:rPr>
                <w:rFonts w:asciiTheme="minorEastAsia" w:hAnsiTheme="minorEastAsia" w:hint="eastAsia"/>
                <w:sz w:val="22"/>
              </w:rPr>
              <w:t>番地</w:t>
            </w:r>
            <w:r w:rsidR="002769E8" w:rsidRPr="00EE6E7A">
              <w:rPr>
                <w:rFonts w:asciiTheme="minorEastAsia" w:hAnsiTheme="minorEastAsia" w:hint="eastAsia"/>
                <w:sz w:val="22"/>
              </w:rPr>
              <w:t>1から5まで、18</w:t>
            </w:r>
            <w:r w:rsidR="00997E1B">
              <w:rPr>
                <w:rFonts w:asciiTheme="minorEastAsia" w:hAnsiTheme="minorEastAsia" w:hint="eastAsia"/>
                <w:sz w:val="22"/>
              </w:rPr>
              <w:t>番地</w:t>
            </w:r>
            <w:r w:rsidR="002769E8" w:rsidRPr="00EE6E7A">
              <w:rPr>
                <w:rFonts w:asciiTheme="minorEastAsia" w:hAnsiTheme="minorEastAsia" w:hint="eastAsia"/>
                <w:sz w:val="22"/>
              </w:rPr>
              <w:t>1から2まで、</w:t>
            </w:r>
          </w:p>
          <w:p w:rsidR="00997E1B" w:rsidRDefault="00E12FFC" w:rsidP="000F382B">
            <w:pPr>
              <w:snapToGrid w:val="0"/>
              <w:rPr>
                <w:rFonts w:asciiTheme="minorEastAsia" w:hAnsiTheme="minorEastAsia"/>
                <w:sz w:val="22"/>
              </w:rPr>
            </w:pPr>
            <w:r>
              <w:rPr>
                <w:rFonts w:asciiTheme="minorEastAsia" w:hAnsiTheme="minorEastAsia" w:hint="eastAsia"/>
                <w:sz w:val="22"/>
              </w:rPr>
              <w:t>字新得</w:t>
            </w:r>
            <w:r w:rsidR="002769E8" w:rsidRPr="00EE6E7A">
              <w:rPr>
                <w:rFonts w:asciiTheme="minorEastAsia" w:hAnsiTheme="minorEastAsia" w:hint="eastAsia"/>
                <w:sz w:val="22"/>
              </w:rPr>
              <w:t>西11線11</w:t>
            </w:r>
            <w:r w:rsidR="00997E1B">
              <w:rPr>
                <w:rFonts w:asciiTheme="minorEastAsia" w:hAnsiTheme="minorEastAsia" w:hint="eastAsia"/>
                <w:sz w:val="22"/>
              </w:rPr>
              <w:t>番地</w:t>
            </w:r>
            <w:r w:rsidR="002769E8" w:rsidRPr="00EE6E7A">
              <w:rPr>
                <w:rFonts w:asciiTheme="minorEastAsia" w:hAnsiTheme="minorEastAsia" w:hint="eastAsia"/>
                <w:sz w:val="22"/>
              </w:rPr>
              <w:t>1から2まで、12</w:t>
            </w:r>
            <w:r w:rsidR="00997E1B">
              <w:rPr>
                <w:rFonts w:asciiTheme="minorEastAsia" w:hAnsiTheme="minorEastAsia" w:hint="eastAsia"/>
                <w:sz w:val="22"/>
              </w:rPr>
              <w:t>番地</w:t>
            </w:r>
            <w:r w:rsidR="002769E8" w:rsidRPr="00EE6E7A">
              <w:rPr>
                <w:rFonts w:asciiTheme="minorEastAsia" w:hAnsiTheme="minorEastAsia" w:hint="eastAsia"/>
                <w:sz w:val="22"/>
              </w:rPr>
              <w:t>1から2まで、13</w:t>
            </w:r>
            <w:r w:rsidR="00997E1B">
              <w:rPr>
                <w:rFonts w:asciiTheme="minorEastAsia" w:hAnsiTheme="minorEastAsia" w:hint="eastAsia"/>
                <w:sz w:val="22"/>
              </w:rPr>
              <w:t>番地</w:t>
            </w:r>
            <w:r w:rsidR="002769E8" w:rsidRPr="00EE6E7A">
              <w:rPr>
                <w:rFonts w:asciiTheme="minorEastAsia" w:hAnsiTheme="minorEastAsia" w:hint="eastAsia"/>
                <w:sz w:val="22"/>
              </w:rPr>
              <w:t>1から2まで、17</w:t>
            </w:r>
            <w:r w:rsidR="00997E1B">
              <w:rPr>
                <w:rFonts w:asciiTheme="minorEastAsia" w:hAnsiTheme="minorEastAsia" w:hint="eastAsia"/>
                <w:sz w:val="22"/>
              </w:rPr>
              <w:t>番地</w:t>
            </w:r>
            <w:r w:rsidR="002769E8" w:rsidRPr="00EE6E7A">
              <w:rPr>
                <w:rFonts w:asciiTheme="minorEastAsia" w:hAnsiTheme="minorEastAsia" w:hint="eastAsia"/>
                <w:sz w:val="22"/>
              </w:rPr>
              <w:t>、</w:t>
            </w:r>
          </w:p>
          <w:p w:rsidR="002769E8" w:rsidRPr="00EE6E7A" w:rsidRDefault="002769E8" w:rsidP="000F382B">
            <w:pPr>
              <w:snapToGrid w:val="0"/>
              <w:rPr>
                <w:rFonts w:asciiTheme="minorEastAsia" w:hAnsiTheme="minorEastAsia"/>
                <w:sz w:val="22"/>
              </w:rPr>
            </w:pPr>
            <w:r w:rsidRPr="00EE6E7A">
              <w:rPr>
                <w:rFonts w:asciiTheme="minorEastAsia" w:hAnsiTheme="minorEastAsia" w:hint="eastAsia"/>
                <w:sz w:val="22"/>
              </w:rPr>
              <w:t>字新得798</w:t>
            </w:r>
            <w:r w:rsidR="00997E1B">
              <w:rPr>
                <w:rFonts w:asciiTheme="minorEastAsia" w:hAnsiTheme="minorEastAsia" w:hint="eastAsia"/>
                <w:sz w:val="22"/>
              </w:rPr>
              <w:t>番地</w:t>
            </w:r>
            <w:r w:rsidRPr="00EE6E7A">
              <w:rPr>
                <w:rFonts w:asciiTheme="minorEastAsia" w:hAnsiTheme="minorEastAsia" w:hint="eastAsia"/>
                <w:sz w:val="22"/>
              </w:rPr>
              <w:t>1から4まで、798</w:t>
            </w:r>
            <w:r w:rsidR="00997E1B">
              <w:rPr>
                <w:rFonts w:asciiTheme="minorEastAsia" w:hAnsiTheme="minorEastAsia" w:hint="eastAsia"/>
                <w:sz w:val="22"/>
              </w:rPr>
              <w:t>番地</w:t>
            </w:r>
            <w:r w:rsidRPr="00EE6E7A">
              <w:rPr>
                <w:rFonts w:asciiTheme="minorEastAsia" w:hAnsiTheme="minorEastAsia" w:hint="eastAsia"/>
                <w:sz w:val="22"/>
              </w:rPr>
              <w:t>7から12まで</w:t>
            </w:r>
          </w:p>
          <w:p w:rsidR="00580C25" w:rsidRPr="00EE6E7A" w:rsidRDefault="00580C25" w:rsidP="002769E8">
            <w:pPr>
              <w:rPr>
                <w:rFonts w:asciiTheme="minorEastAsia" w:hAnsiTheme="minorEastAsia"/>
                <w:sz w:val="22"/>
              </w:rPr>
            </w:pPr>
            <w:r w:rsidRPr="00EE6E7A">
              <w:rPr>
                <w:rFonts w:asciiTheme="minorEastAsia" w:hAnsiTheme="minorEastAsia" w:hint="eastAsia"/>
                <w:sz w:val="22"/>
              </w:rPr>
              <w:t>※</w:t>
            </w:r>
            <w:r w:rsidR="002769E8" w:rsidRPr="00EE6E7A">
              <w:rPr>
                <w:rFonts w:asciiTheme="minorEastAsia" w:hAnsiTheme="minorEastAsia" w:hint="eastAsia"/>
                <w:sz w:val="22"/>
              </w:rPr>
              <w:t>新得</w:t>
            </w:r>
            <w:r w:rsidRPr="00EE6E7A">
              <w:rPr>
                <w:rFonts w:asciiTheme="minorEastAsia" w:hAnsiTheme="minorEastAsia" w:hint="eastAsia"/>
                <w:sz w:val="22"/>
              </w:rPr>
              <w:t>町</w:t>
            </w:r>
            <w:r w:rsidR="002769E8" w:rsidRPr="00EE6E7A">
              <w:rPr>
                <w:rFonts w:asciiTheme="minorEastAsia" w:hAnsiTheme="minorEastAsia" w:hint="eastAsia"/>
                <w:sz w:val="22"/>
              </w:rPr>
              <w:t>畜産試験場</w:t>
            </w:r>
            <w:r w:rsidRPr="00EE6E7A">
              <w:rPr>
                <w:rFonts w:asciiTheme="minorEastAsia" w:hAnsiTheme="minorEastAsia" w:hint="eastAsia"/>
                <w:sz w:val="22"/>
              </w:rPr>
              <w:t>地区水資源保全地域区域図に示すとおり</w:t>
            </w:r>
          </w:p>
        </w:tc>
      </w:tr>
    </w:tbl>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EE6E7A">
        <w:trPr>
          <w:trHeight w:val="167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対象区域</w:t>
            </w:r>
          </w:p>
        </w:tc>
        <w:tc>
          <w:tcPr>
            <w:tcW w:w="6804" w:type="dxa"/>
            <w:vAlign w:val="center"/>
          </w:tcPr>
          <w:p w:rsidR="00B04702" w:rsidRPr="00B04702" w:rsidRDefault="002769E8" w:rsidP="00EE6E7A">
            <w:pPr>
              <w:ind w:firstLineChars="100" w:firstLine="207"/>
              <w:rPr>
                <w:rFonts w:ascii="ＭＳ 明朝" w:eastAsia="ＭＳ 明朝" w:hAnsi="ＭＳ 明朝" w:cs="HG丸ｺﾞｼｯｸM-PRO"/>
                <w:color w:val="000000"/>
                <w:kern w:val="0"/>
                <w:szCs w:val="21"/>
              </w:rPr>
            </w:pPr>
            <w:r w:rsidRPr="002769E8">
              <w:rPr>
                <w:rFonts w:asciiTheme="minorEastAsia" w:hAnsiTheme="minorEastAsia" w:hint="eastAsia"/>
                <w:szCs w:val="21"/>
              </w:rPr>
              <w:t>当該区域は、</w:t>
            </w:r>
            <w:r w:rsidR="00EE6E7A">
              <w:rPr>
                <w:rFonts w:asciiTheme="minorEastAsia" w:hAnsiTheme="minorEastAsia" w:hint="eastAsia"/>
                <w:szCs w:val="21"/>
              </w:rPr>
              <w:t>地表水</w:t>
            </w:r>
            <w:r w:rsidRPr="002769E8">
              <w:rPr>
                <w:rFonts w:asciiTheme="minorEastAsia" w:hAnsiTheme="minorEastAsia" w:hint="eastAsia"/>
                <w:szCs w:val="21"/>
              </w:rPr>
              <w:t>から原水を取り入れていることから、山間地における</w:t>
            </w:r>
            <w:r w:rsidR="00EE6E7A">
              <w:rPr>
                <w:rFonts w:asciiTheme="minorEastAsia" w:hAnsiTheme="minorEastAsia" w:hint="eastAsia"/>
                <w:szCs w:val="21"/>
              </w:rPr>
              <w:t>専用</w:t>
            </w:r>
            <w:r w:rsidRPr="002769E8">
              <w:rPr>
                <w:rFonts w:asciiTheme="minorEastAsia" w:hAnsiTheme="minorEastAsia" w:hint="eastAsia"/>
                <w:szCs w:val="21"/>
              </w:rPr>
              <w:t>水道の水源である十勝川水系ペンケオタソイ川から</w:t>
            </w:r>
            <w:r w:rsidR="00EE6E7A">
              <w:rPr>
                <w:rFonts w:asciiTheme="minorEastAsia" w:hAnsiTheme="minorEastAsia" w:hint="eastAsia"/>
                <w:szCs w:val="21"/>
              </w:rPr>
              <w:t>地表水</w:t>
            </w:r>
            <w:r w:rsidRPr="002769E8">
              <w:rPr>
                <w:rFonts w:asciiTheme="minorEastAsia" w:hAnsiTheme="minorEastAsia" w:hint="eastAsia"/>
                <w:szCs w:val="21"/>
              </w:rPr>
              <w:t>を取り入れる新得町畜産試験場地区専用水道</w:t>
            </w:r>
            <w:r w:rsidR="00EE6E7A">
              <w:rPr>
                <w:rFonts w:asciiTheme="minorEastAsia" w:hAnsiTheme="minorEastAsia" w:hint="eastAsia"/>
                <w:szCs w:val="21"/>
              </w:rPr>
              <w:t>西７線水源地及び西９線水源地</w:t>
            </w:r>
            <w:r w:rsidRPr="002769E8">
              <w:rPr>
                <w:rFonts w:asciiTheme="minorEastAsia" w:hAnsiTheme="minorEastAsia" w:hint="eastAsia"/>
                <w:szCs w:val="21"/>
              </w:rPr>
              <w:t>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面積</w:t>
            </w:r>
          </w:p>
        </w:tc>
        <w:tc>
          <w:tcPr>
            <w:tcW w:w="6804" w:type="dxa"/>
            <w:vAlign w:val="center"/>
          </w:tcPr>
          <w:p w:rsidR="00B04702" w:rsidRPr="00B04702" w:rsidRDefault="00EE6E7A" w:rsidP="00EE6E7A">
            <w:pPr>
              <w:ind w:firstLineChars="100" w:firstLine="207"/>
              <w:rPr>
                <w:rFonts w:ascii="ＭＳ 明朝" w:eastAsia="ＭＳ 明朝" w:hAnsi="ＭＳ 明朝" w:cs="HG丸ｺﾞｼｯｸM-PRO"/>
                <w:color w:val="000000"/>
                <w:kern w:val="0"/>
                <w:szCs w:val="21"/>
              </w:rPr>
            </w:pPr>
            <w:r>
              <w:rPr>
                <w:rFonts w:asciiTheme="minorEastAsia" w:hAnsiTheme="minorEastAsia" w:hint="eastAsia"/>
                <w:szCs w:val="21"/>
              </w:rPr>
              <w:t xml:space="preserve">１，９８２，５４８ </w:t>
            </w:r>
            <w:r w:rsidR="006C490D">
              <w:rPr>
                <w:rFonts w:asciiTheme="minorEastAsia" w:hAnsiTheme="minorEastAsia" w:hint="eastAsia"/>
                <w:szCs w:val="21"/>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区域設定の考え方</w:t>
            </w:r>
          </w:p>
        </w:tc>
        <w:tc>
          <w:tcPr>
            <w:tcW w:w="6804" w:type="dxa"/>
            <w:vAlign w:val="center"/>
          </w:tcPr>
          <w:p w:rsidR="00B04702" w:rsidRPr="002769E8" w:rsidRDefault="002769E8" w:rsidP="00EE6E7A">
            <w:pPr>
              <w:ind w:leftChars="16" w:left="33" w:firstLineChars="100" w:firstLine="207"/>
              <w:rPr>
                <w:rFonts w:asciiTheme="minorEastAsia" w:hAnsiTheme="minorEastAsia"/>
                <w:szCs w:val="21"/>
              </w:rPr>
            </w:pPr>
            <w:r w:rsidRPr="002769E8">
              <w:rPr>
                <w:rFonts w:asciiTheme="minorEastAsia" w:hAnsiTheme="minorEastAsia" w:hint="eastAsia"/>
                <w:szCs w:val="21"/>
              </w:rPr>
              <w:t>集水区域の全部のうち、国有地を</w:t>
            </w:r>
            <w:r w:rsidR="00EE6E7A">
              <w:rPr>
                <w:rFonts w:asciiTheme="minorEastAsia" w:hAnsiTheme="minorEastAsia" w:hint="eastAsia"/>
                <w:szCs w:val="21"/>
              </w:rPr>
              <w:t>除いた区域を水資源保全地域と</w:t>
            </w:r>
            <w:r w:rsidRPr="002769E8">
              <w:rPr>
                <w:rFonts w:asciiTheme="minorEastAsia" w:hAnsiTheme="minorEastAsia" w:hint="eastAsia"/>
                <w:szCs w:val="21"/>
              </w:rPr>
              <w:t>した。</w:t>
            </w:r>
          </w:p>
        </w:tc>
      </w:tr>
      <w:tr w:rsidR="00B04702" w:rsidRPr="00B04702" w:rsidTr="00EE6E7A">
        <w:trPr>
          <w:trHeight w:val="2833"/>
          <w:jc w:val="right"/>
        </w:trPr>
        <w:tc>
          <w:tcPr>
            <w:tcW w:w="2410" w:type="dxa"/>
            <w:shd w:val="clear" w:color="auto" w:fill="D9D9D9" w:themeFill="background1" w:themeFillShade="D9"/>
            <w:vAlign w:val="center"/>
          </w:tcPr>
          <w:p w:rsidR="00B04702" w:rsidRPr="00B04702" w:rsidRDefault="006C490D" w:rsidP="000F382B">
            <w:pPr>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lastRenderedPageBreak/>
              <w:t>対象区域</w:t>
            </w:r>
            <w:r w:rsidR="00B04702" w:rsidRPr="00B04702">
              <w:rPr>
                <w:rFonts w:ascii="ＭＳ 明朝" w:eastAsia="ＭＳ 明朝" w:hAnsi="ＭＳ 明朝" w:cs="HG丸ｺﾞｼｯｸM-PRO" w:hint="eastAsia"/>
                <w:color w:val="000000"/>
                <w:kern w:val="0"/>
                <w:szCs w:val="21"/>
              </w:rPr>
              <w:t>の状況</w:t>
            </w:r>
          </w:p>
        </w:tc>
        <w:tc>
          <w:tcPr>
            <w:tcW w:w="6804" w:type="dxa"/>
            <w:vAlign w:val="center"/>
          </w:tcPr>
          <w:p w:rsidR="000F382B" w:rsidRDefault="000F382B" w:rsidP="007314CC">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対象区域は、国土利用計画法に基づく北海道土地利用基本計画において森林地域に区分されて</w:t>
            </w:r>
            <w:r w:rsidR="004F0A87">
              <w:rPr>
                <w:rFonts w:ascii="ＭＳ 明朝" w:eastAsia="ＭＳ 明朝" w:hAnsi="ＭＳ 明朝" w:cs="HG丸ｺﾞｼｯｸM-PRO" w:hint="eastAsia"/>
                <w:color w:val="000000"/>
                <w:kern w:val="0"/>
                <w:szCs w:val="21"/>
              </w:rPr>
              <w:t>いるほか</w:t>
            </w:r>
            <w:r>
              <w:rPr>
                <w:rFonts w:ascii="ＭＳ 明朝" w:eastAsia="ＭＳ 明朝" w:hAnsi="ＭＳ 明朝" w:cs="HG丸ｺﾞｼｯｸM-PRO" w:hint="eastAsia"/>
                <w:color w:val="000000"/>
                <w:kern w:val="0"/>
                <w:szCs w:val="21"/>
              </w:rPr>
              <w:t>、森林法に基づく</w:t>
            </w:r>
            <w:r w:rsidR="002769E8">
              <w:rPr>
                <w:rFonts w:ascii="ＭＳ 明朝" w:eastAsia="ＭＳ 明朝" w:hAnsi="ＭＳ 明朝" w:cs="HG丸ｺﾞｼｯｸM-PRO" w:hint="eastAsia"/>
                <w:color w:val="000000"/>
                <w:kern w:val="0"/>
                <w:szCs w:val="21"/>
              </w:rPr>
              <w:t>新得町</w:t>
            </w:r>
            <w:r>
              <w:rPr>
                <w:rFonts w:ascii="ＭＳ 明朝" w:eastAsia="ＭＳ 明朝" w:hAnsi="ＭＳ 明朝" w:cs="HG丸ｺﾞｼｯｸM-PRO" w:hint="eastAsia"/>
                <w:color w:val="000000"/>
                <w:kern w:val="0"/>
                <w:szCs w:val="21"/>
              </w:rPr>
              <w:t>森林整備計画において</w:t>
            </w:r>
            <w:r w:rsidR="00740A39">
              <w:rPr>
                <w:rFonts w:ascii="ＭＳ 明朝" w:eastAsia="ＭＳ 明朝" w:hAnsi="ＭＳ 明朝" w:cs="HG丸ｺﾞｼｯｸM-PRO" w:hint="eastAsia"/>
                <w:color w:val="000000"/>
                <w:kern w:val="0"/>
                <w:szCs w:val="21"/>
              </w:rPr>
              <w:t>水源涵養林</w:t>
            </w:r>
            <w:r w:rsidR="005A0906">
              <w:rPr>
                <w:rFonts w:ascii="ＭＳ 明朝" w:eastAsia="ＭＳ 明朝" w:hAnsi="ＭＳ 明朝" w:cs="HG丸ｺﾞｼｯｸM-PRO" w:hint="eastAsia"/>
                <w:color w:val="000000"/>
                <w:kern w:val="0"/>
                <w:szCs w:val="21"/>
              </w:rPr>
              <w:t>（</w:t>
            </w:r>
            <w:r w:rsidR="005A0906">
              <w:rPr>
                <w:rFonts w:ascii="ＭＳ 明朝" w:eastAsia="ＭＳ 明朝" w:hAnsi="ＭＳ 明朝" w:cs="HG丸ｺﾞｼｯｸM-PRO"/>
                <w:color w:val="000000"/>
                <w:kern w:val="0"/>
                <w:szCs w:val="21"/>
              </w:rPr>
              <w:t>水資源保全ゾーン）</w:t>
            </w:r>
            <w:r>
              <w:rPr>
                <w:rFonts w:ascii="ＭＳ 明朝" w:eastAsia="ＭＳ 明朝" w:hAnsi="ＭＳ 明朝" w:cs="HG丸ｺﾞｼｯｸM-PRO" w:hint="eastAsia"/>
                <w:color w:val="000000"/>
                <w:kern w:val="0"/>
                <w:szCs w:val="21"/>
              </w:rPr>
              <w:t>に指定されている</w:t>
            </w:r>
            <w:r w:rsidR="00740A39">
              <w:rPr>
                <w:rFonts w:ascii="ＭＳ 明朝" w:eastAsia="ＭＳ 明朝" w:hAnsi="ＭＳ 明朝" w:cs="HG丸ｺﾞｼｯｸM-PRO" w:hint="eastAsia"/>
                <w:color w:val="000000"/>
                <w:kern w:val="0"/>
                <w:szCs w:val="21"/>
              </w:rPr>
              <w:t>森林が所在する区域である</w:t>
            </w:r>
            <w:r>
              <w:rPr>
                <w:rFonts w:ascii="ＭＳ 明朝" w:eastAsia="ＭＳ 明朝" w:hAnsi="ＭＳ 明朝" w:cs="HG丸ｺﾞｼｯｸM-PRO" w:hint="eastAsia"/>
                <w:color w:val="000000"/>
                <w:kern w:val="0"/>
                <w:szCs w:val="21"/>
              </w:rPr>
              <w:t>。</w:t>
            </w:r>
          </w:p>
          <w:p w:rsidR="00B04702" w:rsidRPr="00B04702" w:rsidRDefault="000F382B" w:rsidP="00EE6E7A">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さらに</w:t>
            </w:r>
            <w:r w:rsidR="006C490D">
              <w:rPr>
                <w:rFonts w:ascii="ＭＳ 明朝" w:eastAsia="ＭＳ 明朝" w:hAnsi="ＭＳ 明朝" w:cs="HG丸ｺﾞｼｯｸM-PRO" w:hint="eastAsia"/>
                <w:color w:val="000000"/>
                <w:kern w:val="0"/>
                <w:szCs w:val="21"/>
              </w:rPr>
              <w:t>、</w:t>
            </w:r>
            <w:r w:rsidR="00740A39">
              <w:rPr>
                <w:rFonts w:ascii="ＭＳ 明朝" w:eastAsia="ＭＳ 明朝" w:hAnsi="ＭＳ 明朝" w:cs="HG丸ｺﾞｼｯｸM-PRO" w:hint="eastAsia"/>
                <w:color w:val="000000"/>
                <w:kern w:val="0"/>
                <w:szCs w:val="21"/>
              </w:rPr>
              <w:t>新得</w:t>
            </w:r>
            <w:r w:rsidR="008E60CD">
              <w:rPr>
                <w:rFonts w:ascii="ＭＳ 明朝" w:eastAsia="ＭＳ 明朝" w:hAnsi="ＭＳ 明朝" w:cs="HG丸ｺﾞｼｯｸM-PRO" w:hint="eastAsia"/>
                <w:color w:val="000000"/>
                <w:kern w:val="0"/>
                <w:szCs w:val="21"/>
              </w:rPr>
              <w:t>町</w:t>
            </w:r>
            <w:r w:rsidR="00740A39">
              <w:rPr>
                <w:rFonts w:ascii="ＭＳ 明朝" w:eastAsia="ＭＳ 明朝" w:hAnsi="ＭＳ 明朝" w:cs="HG丸ｺﾞｼｯｸM-PRO" w:hint="eastAsia"/>
                <w:color w:val="000000"/>
                <w:kern w:val="0"/>
                <w:szCs w:val="21"/>
              </w:rPr>
              <w:t>畜産試験場</w:t>
            </w:r>
            <w:r w:rsidR="00872C14">
              <w:rPr>
                <w:rFonts w:ascii="ＭＳ 明朝" w:eastAsia="ＭＳ 明朝" w:hAnsi="ＭＳ 明朝" w:cs="HG丸ｺﾞｼｯｸM-PRO" w:hint="eastAsia"/>
                <w:color w:val="000000"/>
                <w:kern w:val="0"/>
                <w:szCs w:val="21"/>
              </w:rPr>
              <w:t>地区専</w:t>
            </w:r>
            <w:r w:rsidR="00740A39">
              <w:rPr>
                <w:rFonts w:ascii="ＭＳ 明朝" w:eastAsia="ＭＳ 明朝" w:hAnsi="ＭＳ 明朝" w:cs="HG丸ｺﾞｼｯｸM-PRO" w:hint="eastAsia"/>
                <w:color w:val="000000"/>
                <w:kern w:val="0"/>
                <w:szCs w:val="21"/>
              </w:rPr>
              <w:t>用水道</w:t>
            </w:r>
            <w:r w:rsidR="00EE6E7A">
              <w:rPr>
                <w:rFonts w:ascii="ＭＳ 明朝" w:eastAsia="ＭＳ 明朝" w:hAnsi="ＭＳ 明朝" w:cs="HG丸ｺﾞｼｯｸM-PRO" w:hint="eastAsia"/>
                <w:color w:val="000000"/>
                <w:kern w:val="0"/>
                <w:szCs w:val="21"/>
              </w:rPr>
              <w:t>西７線水源地及び西９線水源地の取水施設</w:t>
            </w:r>
            <w:r w:rsidR="008E60CD">
              <w:rPr>
                <w:rFonts w:asciiTheme="minorEastAsia" w:hAnsiTheme="minorEastAsia" w:hint="eastAsia"/>
                <w:szCs w:val="21"/>
              </w:rPr>
              <w:t>（給水人口：</w:t>
            </w:r>
            <w:r w:rsidR="00740A39">
              <w:rPr>
                <w:rFonts w:asciiTheme="minorEastAsia" w:hAnsiTheme="minorEastAsia" w:hint="eastAsia"/>
                <w:szCs w:val="21"/>
              </w:rPr>
              <w:t>370</w:t>
            </w:r>
            <w:r w:rsidR="008E60CD">
              <w:rPr>
                <w:rFonts w:asciiTheme="minorEastAsia" w:hAnsiTheme="minorEastAsia" w:hint="eastAsia"/>
                <w:szCs w:val="21"/>
              </w:rPr>
              <w:t>人、給水量：</w:t>
            </w:r>
            <w:r w:rsidR="00740A39">
              <w:rPr>
                <w:rFonts w:asciiTheme="minorEastAsia" w:hAnsiTheme="minorEastAsia" w:hint="eastAsia"/>
                <w:szCs w:val="21"/>
              </w:rPr>
              <w:t>381</w:t>
            </w:r>
            <w:r w:rsidR="008E60CD">
              <w:rPr>
                <w:rFonts w:asciiTheme="minorEastAsia" w:hAnsiTheme="minorEastAsia" w:hint="eastAsia"/>
                <w:szCs w:val="21"/>
              </w:rPr>
              <w:t>㎥/日）</w:t>
            </w:r>
            <w:r>
              <w:rPr>
                <w:rFonts w:asciiTheme="minorEastAsia" w:hAnsiTheme="minorEastAsia" w:hint="eastAsia"/>
                <w:szCs w:val="21"/>
              </w:rPr>
              <w:t>の周辺区域</w:t>
            </w:r>
            <w:r w:rsidR="008E60CD">
              <w:rPr>
                <w:rFonts w:asciiTheme="minorEastAsia" w:hAnsiTheme="minorEastAsia" w:hint="eastAsia"/>
                <w:szCs w:val="21"/>
              </w:rPr>
              <w:t>であ</w:t>
            </w:r>
            <w:r>
              <w:rPr>
                <w:rFonts w:asciiTheme="minorEastAsia" w:hAnsiTheme="minorEastAsia" w:hint="eastAsia"/>
                <w:szCs w:val="21"/>
              </w:rPr>
              <w:t>ることから、</w:t>
            </w:r>
            <w:r w:rsidR="006C490D">
              <w:rPr>
                <w:rFonts w:ascii="ＭＳ 明朝" w:eastAsia="ＭＳ 明朝" w:hAnsi="ＭＳ 明朝" w:cs="HG丸ｺﾞｼｯｸM-PRO" w:hint="eastAsia"/>
                <w:color w:val="000000"/>
                <w:kern w:val="0"/>
                <w:szCs w:val="21"/>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740A39">
        <w:rPr>
          <w:rFonts w:hint="eastAsia"/>
          <w:bCs/>
          <w:sz w:val="24"/>
          <w:szCs w:val="24"/>
        </w:rPr>
        <w:t>新得</w:t>
      </w:r>
      <w:r>
        <w:rPr>
          <w:rFonts w:hint="eastAsia"/>
          <w:bCs/>
          <w:sz w:val="24"/>
          <w:szCs w:val="24"/>
        </w:rPr>
        <w:t>町</w:t>
      </w:r>
      <w:r w:rsidR="00740A39">
        <w:rPr>
          <w:rFonts w:hint="eastAsia"/>
          <w:bCs/>
          <w:sz w:val="24"/>
          <w:szCs w:val="24"/>
        </w:rPr>
        <w:t>畜産試験場</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EE6E7A" w:rsidRDefault="00EE6E7A"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EE6E7A" w:rsidRPr="004A2B17" w:rsidTr="000625FA">
        <w:trPr>
          <w:trHeight w:val="982"/>
          <w:tblHeader/>
        </w:trPr>
        <w:tc>
          <w:tcPr>
            <w:tcW w:w="2126" w:type="dxa"/>
            <w:shd w:val="clear" w:color="auto" w:fill="D9D9D9" w:themeFill="background1" w:themeFillShade="D9"/>
            <w:vAlign w:val="center"/>
          </w:tcPr>
          <w:p w:rsidR="00EE6E7A" w:rsidRPr="004A2B17" w:rsidRDefault="00EE6E7A"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EE6E7A" w:rsidRPr="004A2B17" w:rsidRDefault="00EE6E7A" w:rsidP="00EE6E7A">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EE6E7A" w:rsidRPr="004A2B17" w:rsidRDefault="00EE6E7A"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063CBD">
        <w:trPr>
          <w:trHeight w:val="1202"/>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EE6E7A">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EE6E7A">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063CBD">
              <w:rPr>
                <w:rFonts w:asciiTheme="minorEastAsia" w:hAnsiTheme="minorEastAsia" w:hint="eastAsia"/>
                <w:bCs/>
                <w:szCs w:val="21"/>
              </w:rPr>
              <w:t>新得町</w:t>
            </w:r>
            <w:r w:rsidR="007702D8">
              <w:rPr>
                <w:rFonts w:asciiTheme="minorEastAsia" w:hAnsiTheme="minorEastAsia" w:hint="eastAsia"/>
                <w:bCs/>
                <w:szCs w:val="21"/>
              </w:rPr>
              <w:t>長</w:t>
            </w:r>
            <w:r w:rsidR="00063CBD">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580C25">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p w:rsidR="003C1A5A" w:rsidRPr="004A2B17" w:rsidRDefault="003C1A5A" w:rsidP="00580C25">
            <w:pPr>
              <w:snapToGrid w:val="0"/>
              <w:rPr>
                <w:rFonts w:asciiTheme="minorEastAsia" w:hAnsiTheme="minorEastAsia"/>
                <w:szCs w:val="21"/>
              </w:rPr>
            </w:pP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lastRenderedPageBreak/>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EA51B2">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EA51B2">
              <w:rPr>
                <w:rFonts w:asciiTheme="minorEastAsia" w:hAnsiTheme="minorEastAsia" w:hint="eastAsia"/>
                <w:szCs w:val="21"/>
              </w:rPr>
              <w:t>新得町長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642392">
        <w:trPr>
          <w:trHeight w:val="1281"/>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EE6E7A">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BA2CA0">
              <w:rPr>
                <w:rFonts w:asciiTheme="minorEastAsia" w:hAnsiTheme="minorEastAsia" w:hint="eastAsia"/>
                <w:szCs w:val="21"/>
              </w:rPr>
              <w:t>新得町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EE6E7A">
        <w:trPr>
          <w:trHeight w:val="1831"/>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BA2CA0">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BA2CA0">
              <w:rPr>
                <w:rFonts w:asciiTheme="minorEastAsia" w:hAnsiTheme="minorEastAsia" w:hint="eastAsia"/>
                <w:szCs w:val="21"/>
              </w:rPr>
              <w:t>新得町</w:t>
            </w:r>
            <w:r w:rsidR="00F42F63">
              <w:rPr>
                <w:rFonts w:asciiTheme="minorEastAsia" w:hAnsiTheme="minorEastAsia" w:hint="eastAsia"/>
                <w:szCs w:val="21"/>
              </w:rPr>
              <w:t>農業</w:t>
            </w:r>
            <w:bookmarkStart w:id="0" w:name="_GoBack"/>
            <w:bookmarkEnd w:id="0"/>
            <w:r w:rsidR="00F42F63">
              <w:rPr>
                <w:rFonts w:asciiTheme="minorEastAsia" w:hAnsiTheme="minorEastAsia" w:hint="eastAsia"/>
                <w:szCs w:val="21"/>
              </w:rPr>
              <w:t>委員会</w:t>
            </w:r>
            <w:r w:rsidRPr="006425EA">
              <w:rPr>
                <w:rFonts w:asciiTheme="minorEastAsia" w:hAnsiTheme="minorEastAsia" w:hint="eastAsia"/>
                <w:szCs w:val="21"/>
              </w:rPr>
              <w:t>の許可（農地が</w:t>
            </w:r>
            <w:r w:rsidR="006011C1">
              <w:rPr>
                <w:rFonts w:asciiTheme="minorEastAsia" w:hAnsiTheme="minorEastAsia" w:hint="eastAsia"/>
                <w:szCs w:val="21"/>
              </w:rPr>
              <w:t>２haを超え</w:t>
            </w:r>
            <w:r w:rsidRPr="006425EA">
              <w:rPr>
                <w:rFonts w:asciiTheme="minorEastAsia" w:hAnsiTheme="minorEastAsia" w:hint="eastAsia"/>
                <w:szCs w:val="21"/>
              </w:rPr>
              <w:t>４ha</w:t>
            </w:r>
            <w:r w:rsidR="006011C1">
              <w:rPr>
                <w:rFonts w:asciiTheme="minorEastAsia" w:hAnsiTheme="minorEastAsia" w:hint="eastAsia"/>
                <w:szCs w:val="21"/>
              </w:rPr>
              <w:t>以下の場合は知事の許可、</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EE6E7A">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EE6E7A">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B74553" w:rsidRPr="006425EA" w:rsidTr="00293468">
        <w:trPr>
          <w:trHeight w:val="2921"/>
        </w:trPr>
        <w:tc>
          <w:tcPr>
            <w:tcW w:w="2126" w:type="dxa"/>
            <w:vAlign w:val="center"/>
          </w:tcPr>
          <w:p w:rsidR="00B74553" w:rsidRPr="006425EA" w:rsidRDefault="002833AE" w:rsidP="00580C25">
            <w:pPr>
              <w:snapToGrid w:val="0"/>
              <w:rPr>
                <w:rFonts w:asciiTheme="minorEastAsia" w:hAnsiTheme="minorEastAsia"/>
                <w:szCs w:val="21"/>
              </w:rPr>
            </w:pPr>
            <w:r>
              <w:rPr>
                <w:rFonts w:asciiTheme="minorEastAsia" w:hAnsiTheme="minorEastAsia" w:hint="eastAsia"/>
                <w:bCs/>
                <w:szCs w:val="21"/>
              </w:rPr>
              <w:t>土地利用を行う場合</w:t>
            </w:r>
          </w:p>
        </w:tc>
        <w:tc>
          <w:tcPr>
            <w:tcW w:w="1276" w:type="dxa"/>
            <w:vAlign w:val="center"/>
          </w:tcPr>
          <w:p w:rsidR="00B74553" w:rsidRPr="004A2B17" w:rsidRDefault="002833AE"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B74553" w:rsidRPr="004A2B17" w:rsidRDefault="00B74553"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tcBorders>
              <w:right w:val="single" w:sz="4" w:space="0" w:color="auto"/>
            </w:tcBorders>
            <w:vAlign w:val="center"/>
          </w:tcPr>
          <w:p w:rsidR="00B74553" w:rsidRPr="006425EA" w:rsidRDefault="002833AE"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1B648A" w:rsidRPr="006425EA" w:rsidTr="00580C25">
        <w:trPr>
          <w:trHeight w:val="1543"/>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1B648A" w:rsidRPr="006425EA" w:rsidTr="00580C25">
        <w:trPr>
          <w:trHeight w:val="24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EE6E7A" w:rsidRPr="006425EA" w:rsidTr="00642392">
        <w:trPr>
          <w:trHeight w:val="981"/>
        </w:trPr>
        <w:tc>
          <w:tcPr>
            <w:tcW w:w="2126" w:type="dxa"/>
            <w:vMerge w:val="restart"/>
            <w:vAlign w:val="center"/>
          </w:tcPr>
          <w:p w:rsidR="00EE6E7A" w:rsidRDefault="00EE6E7A" w:rsidP="00161432">
            <w:pPr>
              <w:snapToGrid w:val="0"/>
              <w:rPr>
                <w:rFonts w:asciiTheme="minorEastAsia" w:hAnsiTheme="minorEastAsia"/>
                <w:szCs w:val="21"/>
              </w:rPr>
            </w:pPr>
            <w:r>
              <w:rPr>
                <w:rFonts w:asciiTheme="minorEastAsia" w:hAnsiTheme="minorEastAsia" w:hint="eastAsia"/>
                <w:szCs w:val="21"/>
              </w:rPr>
              <w:lastRenderedPageBreak/>
              <w:t>屋</w:t>
            </w:r>
            <w:r w:rsidRPr="00642392">
              <w:rPr>
                <w:rFonts w:asciiTheme="minorEastAsia" w:hAnsiTheme="minorEastAsia" w:hint="eastAsia"/>
                <w:szCs w:val="21"/>
              </w:rPr>
              <w:t>外</w:t>
            </w:r>
            <w:r w:rsidR="00161432" w:rsidRPr="00642392">
              <w:rPr>
                <w:rFonts w:asciiTheme="minorEastAsia" w:hAnsiTheme="minorEastAsia" w:hint="eastAsia"/>
                <w:szCs w:val="21"/>
              </w:rPr>
              <w:t>広告物</w:t>
            </w:r>
            <w:r w:rsidRPr="00642392">
              <w:rPr>
                <w:rFonts w:asciiTheme="minorEastAsia" w:hAnsiTheme="minorEastAsia" w:hint="eastAsia"/>
                <w:szCs w:val="21"/>
              </w:rPr>
              <w:t>を</w:t>
            </w:r>
            <w:r>
              <w:rPr>
                <w:rFonts w:asciiTheme="minorEastAsia" w:hAnsiTheme="minorEastAsia" w:hint="eastAsia"/>
                <w:szCs w:val="21"/>
              </w:rPr>
              <w:t>掲出する場合</w:t>
            </w:r>
          </w:p>
        </w:tc>
        <w:tc>
          <w:tcPr>
            <w:tcW w:w="1276" w:type="dxa"/>
            <w:vAlign w:val="center"/>
          </w:tcPr>
          <w:p w:rsidR="00EE6E7A" w:rsidRPr="005412AF" w:rsidRDefault="00EE6E7A" w:rsidP="00580C25">
            <w:pPr>
              <w:snapToGrid w:val="0"/>
              <w:rPr>
                <w:rFonts w:asciiTheme="minorEastAsia" w:hAnsiTheme="minorEastAsia"/>
                <w:szCs w:val="21"/>
              </w:rPr>
            </w:pPr>
            <w:r>
              <w:rPr>
                <w:rFonts w:asciiTheme="minorEastAsia" w:hAnsiTheme="minorEastAsia" w:hint="eastAsia"/>
                <w:szCs w:val="21"/>
              </w:rPr>
              <w:t>禁止</w:t>
            </w:r>
          </w:p>
        </w:tc>
        <w:tc>
          <w:tcPr>
            <w:tcW w:w="3969" w:type="dxa"/>
            <w:vAlign w:val="center"/>
          </w:tcPr>
          <w:p w:rsidR="00EE6E7A" w:rsidRDefault="00EE6E7A" w:rsidP="006F0E97">
            <w:pPr>
              <w:snapToGrid w:val="0"/>
              <w:rPr>
                <w:rFonts w:asciiTheme="minorEastAsia" w:hAnsiTheme="minorEastAsia"/>
                <w:szCs w:val="21"/>
              </w:rPr>
            </w:pPr>
            <w:r>
              <w:rPr>
                <w:rFonts w:asciiTheme="minorEastAsia" w:hAnsiTheme="minorEastAsia" w:hint="eastAsia"/>
                <w:szCs w:val="21"/>
              </w:rPr>
              <w:t>屋外広告物の禁止地域に指定されている地域があることから、区域内で屋外広告物を掲出してはならない。</w:t>
            </w:r>
          </w:p>
        </w:tc>
        <w:tc>
          <w:tcPr>
            <w:tcW w:w="1843" w:type="dxa"/>
            <w:vAlign w:val="center"/>
          </w:tcPr>
          <w:p w:rsidR="00EE6E7A" w:rsidRPr="005412AF" w:rsidRDefault="00EE6E7A"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EE6E7A" w:rsidRPr="006425EA" w:rsidTr="00580C25">
        <w:trPr>
          <w:trHeight w:val="1264"/>
        </w:trPr>
        <w:tc>
          <w:tcPr>
            <w:tcW w:w="2126" w:type="dxa"/>
            <w:vMerge/>
            <w:vAlign w:val="center"/>
          </w:tcPr>
          <w:p w:rsidR="00EE6E7A" w:rsidRDefault="00EE6E7A" w:rsidP="006F0E97">
            <w:pPr>
              <w:snapToGrid w:val="0"/>
              <w:rPr>
                <w:rFonts w:asciiTheme="minorEastAsia" w:hAnsiTheme="minorEastAsia"/>
                <w:szCs w:val="21"/>
              </w:rPr>
            </w:pPr>
          </w:p>
        </w:tc>
        <w:tc>
          <w:tcPr>
            <w:tcW w:w="1276" w:type="dxa"/>
            <w:vAlign w:val="center"/>
          </w:tcPr>
          <w:p w:rsidR="00EE6E7A" w:rsidRDefault="00EE6E7A"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EE6E7A" w:rsidRDefault="00EE6E7A" w:rsidP="006F0E97">
            <w:pPr>
              <w:snapToGrid w:val="0"/>
              <w:rPr>
                <w:rFonts w:asciiTheme="minorEastAsia" w:hAnsiTheme="minorEastAsia"/>
                <w:szCs w:val="21"/>
              </w:rPr>
            </w:pPr>
            <w:r>
              <w:rPr>
                <w:rFonts w:asciiTheme="minorEastAsia" w:hAnsiTheme="minorEastAsia" w:hint="eastAsia"/>
                <w:szCs w:val="21"/>
              </w:rPr>
              <w:t>屋外広告物の許可地域に指定されている地域があることから、区域内で、屋外広告物を掲出する場合は、知事の許可を受けること。</w:t>
            </w:r>
          </w:p>
        </w:tc>
        <w:tc>
          <w:tcPr>
            <w:tcW w:w="1843" w:type="dxa"/>
            <w:vAlign w:val="center"/>
          </w:tcPr>
          <w:p w:rsidR="00EE6E7A" w:rsidRPr="006F0E97" w:rsidRDefault="00EE6E7A"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1B648A" w:rsidRPr="006425EA" w:rsidTr="00580C25">
        <w:trPr>
          <w:trHeight w:val="1552"/>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1B648A" w:rsidRPr="004A2B17" w:rsidRDefault="001B648A" w:rsidP="009D6B82">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876108">
              <w:rPr>
                <w:rFonts w:asciiTheme="minorEastAsia" w:hAnsiTheme="minorEastAsia" w:hint="eastAsia"/>
                <w:bCs/>
                <w:szCs w:val="21"/>
              </w:rPr>
              <w:t>新得町</w:t>
            </w:r>
            <w:r w:rsidRPr="004A2B17">
              <w:rPr>
                <w:rFonts w:asciiTheme="minorEastAsia" w:hAnsiTheme="minorEastAsia" w:hint="eastAsia"/>
                <w:bCs/>
                <w:szCs w:val="21"/>
              </w:rPr>
              <w:t>森林整備計画において、</w:t>
            </w:r>
            <w:r w:rsidR="00AB1CB3" w:rsidRPr="00876108">
              <w:rPr>
                <w:rFonts w:asciiTheme="minorEastAsia" w:hAnsiTheme="minorEastAsia" w:hint="eastAsia"/>
                <w:bCs/>
                <w:szCs w:val="21"/>
              </w:rPr>
              <w:t>水源涵養林</w:t>
            </w:r>
            <w:r w:rsidR="005A0906">
              <w:rPr>
                <w:rFonts w:asciiTheme="minorEastAsia" w:hAnsiTheme="minorEastAsia" w:hint="eastAsia"/>
                <w:bCs/>
                <w:szCs w:val="21"/>
              </w:rPr>
              <w:t>（</w:t>
            </w:r>
            <w:r w:rsidR="005A0906">
              <w:rPr>
                <w:rFonts w:asciiTheme="minorEastAsia" w:hAnsiTheme="minorEastAsia"/>
                <w:bCs/>
                <w:szCs w:val="21"/>
              </w:rPr>
              <w:t>水資源保全ゾーン）</w:t>
            </w:r>
            <w:r w:rsidRPr="004A2B17">
              <w:rPr>
                <w:rFonts w:asciiTheme="minorEastAsia" w:hAnsiTheme="minorEastAsia" w:hint="eastAsia"/>
                <w:bCs/>
                <w:szCs w:val="21"/>
              </w:rPr>
              <w:t>にゾーニングされていることから、</w:t>
            </w:r>
            <w:r w:rsidR="009D6B82">
              <w:rPr>
                <w:rFonts w:asciiTheme="minorEastAsia" w:hAnsiTheme="minorEastAsia" w:hint="eastAsia"/>
                <w:bCs/>
                <w:szCs w:val="21"/>
              </w:rPr>
              <w:t>市町村</w:t>
            </w:r>
            <w:r w:rsidR="00AB1CB3">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61"/>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876108">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876108">
              <w:rPr>
                <w:rFonts w:asciiTheme="minorEastAsia" w:hAnsiTheme="minorEastAsia" w:hint="eastAsia"/>
                <w:szCs w:val="21"/>
              </w:rPr>
              <w:t>新得町</w:t>
            </w:r>
            <w:r w:rsidRPr="006425EA">
              <w:rPr>
                <w:rFonts w:asciiTheme="minorEastAsia" w:hAnsiTheme="minorEastAsia" w:hint="eastAsia"/>
                <w:szCs w:val="21"/>
              </w:rPr>
              <w:t>長に届け出ること。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270"/>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122"/>
        </w:trPr>
        <w:tc>
          <w:tcPr>
            <w:tcW w:w="2126"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1B648A" w:rsidRPr="006425EA" w:rsidTr="00580C25">
        <w:trPr>
          <w:trHeight w:val="198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29600C">
            <w:pPr>
              <w:snapToGrid w:val="0"/>
              <w:rPr>
                <w:rFonts w:asciiTheme="minorEastAsia" w:hAnsiTheme="minorEastAsia"/>
                <w:szCs w:val="21"/>
              </w:rPr>
            </w:pPr>
            <w:r w:rsidRPr="006425EA">
              <w:rPr>
                <w:rFonts w:asciiTheme="minorEastAsia" w:hAnsiTheme="minorEastAsia" w:hint="eastAsia"/>
                <w:szCs w:val="21"/>
              </w:rPr>
              <w:t>1ha</w:t>
            </w:r>
            <w:r w:rsidR="0029600C">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1B648A" w:rsidRPr="006425EA" w:rsidTr="00A375AC">
        <w:trPr>
          <w:trHeight w:val="1124"/>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1B648A" w:rsidRPr="006425EA" w:rsidRDefault="001B648A"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1B648A" w:rsidRPr="006425EA" w:rsidTr="00580C25">
        <w:trPr>
          <w:trHeight w:val="1264"/>
        </w:trPr>
        <w:tc>
          <w:tcPr>
            <w:tcW w:w="212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1B648A" w:rsidRPr="006425EA" w:rsidRDefault="001B648A" w:rsidP="00B54A2E">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B54A2E">
              <w:rPr>
                <w:rFonts w:hint="eastAsia"/>
              </w:rPr>
              <w:t>け</w:t>
            </w:r>
            <w:r w:rsidRPr="000475A9">
              <w:rPr>
                <w:rFonts w:hint="eastAsia"/>
              </w:rPr>
              <w:t>出</w:t>
            </w:r>
            <w:r>
              <w:rPr>
                <w:rFonts w:hint="eastAsia"/>
              </w:rPr>
              <w:t>ること。</w:t>
            </w:r>
          </w:p>
        </w:tc>
        <w:tc>
          <w:tcPr>
            <w:tcW w:w="1843"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工業用水道事業法</w:t>
            </w:r>
          </w:p>
        </w:tc>
      </w:tr>
      <w:tr w:rsidR="001B648A" w:rsidRPr="006425EA" w:rsidTr="00580C25">
        <w:trPr>
          <w:trHeight w:val="126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lastRenderedPageBreak/>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1B648A" w:rsidRPr="006425EA" w:rsidTr="00580C25">
        <w:trPr>
          <w:trHeight w:val="1542"/>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876108">
              <w:rPr>
                <w:rFonts w:asciiTheme="minorEastAsia" w:hAnsiTheme="minorEastAsia" w:hint="eastAsia"/>
                <w:szCs w:val="21"/>
              </w:rPr>
              <w:t>新得町</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1B648A" w:rsidRPr="006425EA" w:rsidTr="00862BBC">
        <w:trPr>
          <w:trHeight w:val="996"/>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1B648A" w:rsidRPr="006425EA" w:rsidTr="00580C25">
        <w:trPr>
          <w:trHeight w:val="1589"/>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1B648A" w:rsidRPr="006425EA" w:rsidTr="00642392">
        <w:trPr>
          <w:trHeight w:val="1214"/>
        </w:trPr>
        <w:tc>
          <w:tcPr>
            <w:tcW w:w="212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砂防指定地内で工作物の設置等を行う場合</w:t>
            </w:r>
          </w:p>
        </w:tc>
        <w:tc>
          <w:tcPr>
            <w:tcW w:w="1276" w:type="dxa"/>
            <w:vAlign w:val="center"/>
          </w:tcPr>
          <w:p w:rsidR="001B648A" w:rsidRPr="0095643C" w:rsidRDefault="001B648A"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1B648A" w:rsidRPr="006425EA" w:rsidRDefault="001B648A" w:rsidP="00AC0993">
            <w:pPr>
              <w:snapToGrid w:val="0"/>
              <w:rPr>
                <w:rFonts w:asciiTheme="minorEastAsia" w:hAnsiTheme="minorEastAsia"/>
                <w:szCs w:val="21"/>
              </w:rPr>
            </w:pPr>
            <w:r w:rsidRPr="0095643C">
              <w:rPr>
                <w:rFonts w:asciiTheme="minorEastAsia" w:hAnsiTheme="minorEastAsia" w:hint="eastAsia"/>
                <w:szCs w:val="21"/>
              </w:rPr>
              <w:t>砂防指定地</w:t>
            </w:r>
            <w:r>
              <w:rPr>
                <w:rFonts w:asciiTheme="minorEastAsia" w:hAnsiTheme="minorEastAsia" w:hint="eastAsia"/>
                <w:szCs w:val="21"/>
              </w:rPr>
              <w:t>があることから、</w:t>
            </w:r>
            <w:r w:rsidR="00AC0993">
              <w:rPr>
                <w:rFonts w:asciiTheme="minorEastAsia" w:hAnsiTheme="minorEastAsia" w:hint="eastAsia"/>
                <w:szCs w:val="21"/>
              </w:rPr>
              <w:t>指定地</w:t>
            </w:r>
            <w:r>
              <w:rPr>
                <w:rFonts w:asciiTheme="minorEastAsia" w:hAnsiTheme="minorEastAsia" w:hint="eastAsia"/>
                <w:szCs w:val="21"/>
              </w:rPr>
              <w:t>内で</w:t>
            </w:r>
            <w:r w:rsidRPr="0095643C">
              <w:rPr>
                <w:rFonts w:asciiTheme="minorEastAsia" w:hAnsiTheme="minorEastAsia" w:hint="eastAsia"/>
                <w:szCs w:val="21"/>
              </w:rPr>
              <w:t>土地の掘削等、砂防設備に工作物を設置し継続して占用をする場合は、知事の許可を受けること。</w:t>
            </w:r>
          </w:p>
        </w:tc>
        <w:tc>
          <w:tcPr>
            <w:tcW w:w="1843" w:type="dxa"/>
            <w:vAlign w:val="center"/>
          </w:tcPr>
          <w:p w:rsidR="001B648A" w:rsidRPr="0095643C" w:rsidRDefault="001B648A" w:rsidP="00580C25">
            <w:pPr>
              <w:snapToGrid w:val="0"/>
              <w:rPr>
                <w:rFonts w:asciiTheme="minorEastAsia" w:hAnsiTheme="minorEastAsia"/>
                <w:szCs w:val="21"/>
              </w:rPr>
            </w:pPr>
            <w:r>
              <w:rPr>
                <w:rFonts w:asciiTheme="minorEastAsia" w:hAnsiTheme="minorEastAsia" w:hint="eastAsia"/>
                <w:szCs w:val="21"/>
              </w:rPr>
              <w:t>砂防法</w:t>
            </w:r>
          </w:p>
        </w:tc>
      </w:tr>
      <w:tr w:rsidR="00EE6E7A" w:rsidRPr="006425EA" w:rsidTr="00EE6E7A">
        <w:trPr>
          <w:trHeight w:val="2625"/>
        </w:trPr>
        <w:tc>
          <w:tcPr>
            <w:tcW w:w="2126" w:type="dxa"/>
            <w:vAlign w:val="center"/>
          </w:tcPr>
          <w:p w:rsidR="00EE6E7A" w:rsidRPr="006425EA" w:rsidRDefault="00EE6E7A" w:rsidP="00D76903">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EE6E7A" w:rsidRDefault="00EE6E7A" w:rsidP="00D76903">
            <w:pPr>
              <w:snapToGrid w:val="0"/>
              <w:rPr>
                <w:rFonts w:asciiTheme="minorEastAsia" w:hAnsiTheme="minorEastAsia"/>
                <w:szCs w:val="21"/>
              </w:rPr>
            </w:pPr>
            <w:r>
              <w:rPr>
                <w:rFonts w:asciiTheme="minorEastAsia" w:hAnsiTheme="minorEastAsia" w:hint="eastAsia"/>
                <w:szCs w:val="21"/>
              </w:rPr>
              <w:t>事前届出</w:t>
            </w:r>
          </w:p>
          <w:p w:rsidR="00EE6E7A" w:rsidRPr="007F0A34" w:rsidRDefault="00EE6E7A" w:rsidP="00D76903">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EE6E7A" w:rsidRPr="007F0A34" w:rsidRDefault="00EE6E7A" w:rsidP="00D76903">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B54A2E">
              <w:rPr>
                <w:rFonts w:asciiTheme="minorEastAsia" w:hAnsiTheme="minorEastAsia" w:hint="eastAsia"/>
                <w:szCs w:val="21"/>
              </w:rPr>
              <w:t>け</w:t>
            </w:r>
            <w:r w:rsidRPr="007F0A34">
              <w:rPr>
                <w:rFonts w:asciiTheme="minorEastAsia" w:hAnsiTheme="minorEastAsia" w:hint="eastAsia"/>
                <w:szCs w:val="21"/>
              </w:rPr>
              <w:t>出ること。</w:t>
            </w:r>
          </w:p>
          <w:p w:rsidR="00EE6E7A" w:rsidRPr="006425EA" w:rsidRDefault="00EE6E7A" w:rsidP="00D76903">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EE6E7A" w:rsidRPr="006425EA" w:rsidRDefault="00EE6E7A" w:rsidP="00D76903">
            <w:pPr>
              <w:snapToGrid w:val="0"/>
              <w:rPr>
                <w:rFonts w:asciiTheme="minorEastAsia" w:hAnsiTheme="minorEastAsia"/>
                <w:szCs w:val="21"/>
              </w:rPr>
            </w:pPr>
            <w:r>
              <w:rPr>
                <w:rFonts w:asciiTheme="minorEastAsia" w:hAnsiTheme="minorEastAsia" w:hint="eastAsia"/>
                <w:szCs w:val="21"/>
              </w:rPr>
              <w:t>文化財保護法</w:t>
            </w:r>
          </w:p>
        </w:tc>
      </w:tr>
      <w:tr w:rsidR="00EE6E7A" w:rsidRPr="006425EA" w:rsidTr="00580C25">
        <w:trPr>
          <w:trHeight w:val="1539"/>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EE6E7A" w:rsidRPr="006425EA" w:rsidRDefault="00EE6E7A" w:rsidP="00EE6E7A">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EE6E7A" w:rsidRPr="006425EA" w:rsidTr="00642392">
        <w:trPr>
          <w:trHeight w:val="1333"/>
        </w:trPr>
        <w:tc>
          <w:tcPr>
            <w:tcW w:w="2126" w:type="dxa"/>
            <w:vAlign w:val="center"/>
          </w:tcPr>
          <w:p w:rsidR="00EE6E7A" w:rsidRPr="006425EA" w:rsidRDefault="00EE6E7A"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EE6E7A" w:rsidRPr="006425EA" w:rsidRDefault="00EE6E7A"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EE6E7A" w:rsidRPr="006425EA" w:rsidRDefault="00EE6E7A"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EE6E7A" w:rsidRPr="006425EA" w:rsidTr="00642392">
        <w:trPr>
          <w:trHeight w:val="981"/>
        </w:trPr>
        <w:tc>
          <w:tcPr>
            <w:tcW w:w="2126" w:type="dxa"/>
            <w:vAlign w:val="center"/>
          </w:tcPr>
          <w:p w:rsidR="00EE6E7A" w:rsidRPr="006425EA" w:rsidRDefault="00EE6E7A" w:rsidP="00580C25">
            <w:pPr>
              <w:snapToGrid w:val="0"/>
              <w:rPr>
                <w:rFonts w:asciiTheme="minorEastAsia" w:hAnsiTheme="minorEastAsia"/>
                <w:szCs w:val="21"/>
              </w:rPr>
            </w:pPr>
            <w:r w:rsidRPr="009108D8">
              <w:rPr>
                <w:rFonts w:asciiTheme="minorEastAsia" w:hAnsiTheme="minorEastAsia" w:hint="eastAsia"/>
                <w:szCs w:val="21"/>
              </w:rPr>
              <w:lastRenderedPageBreak/>
              <w:t>鉱物を探査する場合</w:t>
            </w:r>
          </w:p>
        </w:tc>
        <w:tc>
          <w:tcPr>
            <w:tcW w:w="1276" w:type="dxa"/>
            <w:vAlign w:val="center"/>
          </w:tcPr>
          <w:p w:rsidR="00EE6E7A" w:rsidRPr="006425EA" w:rsidRDefault="00EE6E7A"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EE6E7A" w:rsidRPr="006425EA" w:rsidRDefault="00EE6E7A"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EE6E7A" w:rsidRPr="006425EA" w:rsidRDefault="00EE6E7A" w:rsidP="00580C25">
            <w:pPr>
              <w:snapToGrid w:val="0"/>
              <w:rPr>
                <w:rFonts w:asciiTheme="minorEastAsia" w:hAnsiTheme="minorEastAsia"/>
                <w:szCs w:val="21"/>
              </w:rPr>
            </w:pPr>
            <w:r>
              <w:rPr>
                <w:rFonts w:asciiTheme="minorEastAsia" w:hAnsiTheme="minorEastAsia" w:hint="eastAsia"/>
                <w:szCs w:val="21"/>
              </w:rPr>
              <w:t>鉱業法</w:t>
            </w:r>
          </w:p>
        </w:tc>
      </w:tr>
      <w:tr w:rsidR="00EE6E7A" w:rsidRPr="006425EA" w:rsidTr="00580C25">
        <w:trPr>
          <w:trHeight w:val="1002"/>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EE6E7A" w:rsidRPr="006425EA" w:rsidRDefault="00EE6E7A"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EE6E7A" w:rsidRPr="006425EA" w:rsidTr="00580C25">
        <w:trPr>
          <w:trHeight w:val="981"/>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EE6E7A" w:rsidRPr="006425EA" w:rsidRDefault="00EE6E7A"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EE6E7A" w:rsidRPr="006425EA" w:rsidTr="00580C25">
        <w:trPr>
          <w:trHeight w:val="2114"/>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EE6E7A" w:rsidRPr="006425EA" w:rsidTr="00642392">
        <w:trPr>
          <w:trHeight w:val="1252"/>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EE6E7A" w:rsidRPr="006425EA" w:rsidTr="00580C25">
        <w:trPr>
          <w:trHeight w:val="1258"/>
        </w:trPr>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EE6E7A" w:rsidRPr="006425EA" w:rsidTr="00B573E9">
        <w:tc>
          <w:tcPr>
            <w:tcW w:w="212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EE6E7A" w:rsidRPr="006425EA" w:rsidRDefault="00EE6E7A"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EE6E7A" w:rsidRPr="000B48A5" w:rsidRDefault="00EE6E7A"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EE6E7A" w:rsidRPr="000B48A5" w:rsidSect="005064FC">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EA" w:rsidRDefault="004D75EA" w:rsidP="00C727C3">
      <w:r>
        <w:separator/>
      </w:r>
    </w:p>
  </w:endnote>
  <w:endnote w:type="continuationSeparator" w:id="0">
    <w:p w:rsidR="004D75EA" w:rsidRDefault="004D75EA"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172DC2">
        <w:pPr>
          <w:pStyle w:val="a6"/>
          <w:jc w:val="center"/>
        </w:pPr>
        <w:r>
          <w:fldChar w:fldCharType="begin"/>
        </w:r>
        <w:r w:rsidR="00CB0336">
          <w:instrText xml:space="preserve"> PAGE   \* MERGEFORMAT </w:instrText>
        </w:r>
        <w:r>
          <w:fldChar w:fldCharType="separate"/>
        </w:r>
        <w:r w:rsidR="00F42F63" w:rsidRPr="00F42F63">
          <w:rPr>
            <w:noProof/>
            <w:lang w:val="ja-JP"/>
          </w:rPr>
          <w:t>2</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EA" w:rsidRDefault="004D75EA" w:rsidP="00C727C3">
      <w:r>
        <w:separator/>
      </w:r>
    </w:p>
  </w:footnote>
  <w:footnote w:type="continuationSeparator" w:id="0">
    <w:p w:rsidR="004D75EA" w:rsidRDefault="004D75EA"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FC" w:rsidRPr="005064FC" w:rsidRDefault="005064FC">
    <w:pPr>
      <w:pStyle w:val="a4"/>
      <w:rPr>
        <w:rFonts w:ascii="ＭＳ ゴシック" w:eastAsia="ＭＳ ゴシック" w:hAnsi="ＭＳ ゴシック"/>
        <w:sz w:val="20"/>
        <w:szCs w:val="20"/>
      </w:rPr>
    </w:pPr>
    <w:r w:rsidRPr="005064FC">
      <w:rPr>
        <w:rFonts w:ascii="ＭＳ ゴシック" w:eastAsia="ＭＳ ゴシック" w:hAnsi="ＭＳ ゴシック" w:hint="eastAsia"/>
        <w:sz w:val="20"/>
        <w:szCs w:val="20"/>
      </w:rPr>
      <w:t>指定番号　第105号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562E7"/>
    <w:rsid w:val="00056D75"/>
    <w:rsid w:val="00063CBD"/>
    <w:rsid w:val="00063D2B"/>
    <w:rsid w:val="00092F74"/>
    <w:rsid w:val="000A2646"/>
    <w:rsid w:val="000A2BD6"/>
    <w:rsid w:val="000B48A5"/>
    <w:rsid w:val="000F382B"/>
    <w:rsid w:val="000F5FEF"/>
    <w:rsid w:val="0011006E"/>
    <w:rsid w:val="0011591B"/>
    <w:rsid w:val="001205D9"/>
    <w:rsid w:val="00132D05"/>
    <w:rsid w:val="0013642F"/>
    <w:rsid w:val="00136E03"/>
    <w:rsid w:val="001568D3"/>
    <w:rsid w:val="00161432"/>
    <w:rsid w:val="00165E3A"/>
    <w:rsid w:val="00172DC2"/>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11390"/>
    <w:rsid w:val="002214F3"/>
    <w:rsid w:val="00221F34"/>
    <w:rsid w:val="002350B9"/>
    <w:rsid w:val="00247653"/>
    <w:rsid w:val="00263AED"/>
    <w:rsid w:val="002739D2"/>
    <w:rsid w:val="002769E8"/>
    <w:rsid w:val="002833AE"/>
    <w:rsid w:val="00286D2D"/>
    <w:rsid w:val="00293468"/>
    <w:rsid w:val="0029600C"/>
    <w:rsid w:val="002A652D"/>
    <w:rsid w:val="002B483A"/>
    <w:rsid w:val="002B574B"/>
    <w:rsid w:val="002C5340"/>
    <w:rsid w:val="002D4EED"/>
    <w:rsid w:val="002F26DE"/>
    <w:rsid w:val="002F4621"/>
    <w:rsid w:val="00306C7E"/>
    <w:rsid w:val="00321711"/>
    <w:rsid w:val="00345DD3"/>
    <w:rsid w:val="003476D1"/>
    <w:rsid w:val="00376509"/>
    <w:rsid w:val="00380677"/>
    <w:rsid w:val="00385A74"/>
    <w:rsid w:val="003978A0"/>
    <w:rsid w:val="003A2BC8"/>
    <w:rsid w:val="003A35FE"/>
    <w:rsid w:val="003A4D3D"/>
    <w:rsid w:val="003B0DCF"/>
    <w:rsid w:val="003C1A5A"/>
    <w:rsid w:val="003C1B1E"/>
    <w:rsid w:val="003D0062"/>
    <w:rsid w:val="0040679E"/>
    <w:rsid w:val="004510CB"/>
    <w:rsid w:val="00453F3E"/>
    <w:rsid w:val="00467757"/>
    <w:rsid w:val="00470A56"/>
    <w:rsid w:val="00475A69"/>
    <w:rsid w:val="004A2701"/>
    <w:rsid w:val="004A2B17"/>
    <w:rsid w:val="004C209D"/>
    <w:rsid w:val="004D5166"/>
    <w:rsid w:val="004D75EA"/>
    <w:rsid w:val="004F0A87"/>
    <w:rsid w:val="004F4392"/>
    <w:rsid w:val="005064FC"/>
    <w:rsid w:val="00515C00"/>
    <w:rsid w:val="00520ADC"/>
    <w:rsid w:val="00536771"/>
    <w:rsid w:val="005412AF"/>
    <w:rsid w:val="0054648C"/>
    <w:rsid w:val="00553B04"/>
    <w:rsid w:val="00553C94"/>
    <w:rsid w:val="00561735"/>
    <w:rsid w:val="00567FA9"/>
    <w:rsid w:val="00580C25"/>
    <w:rsid w:val="00592CE8"/>
    <w:rsid w:val="00596260"/>
    <w:rsid w:val="005A0906"/>
    <w:rsid w:val="005A71D8"/>
    <w:rsid w:val="005C1AE9"/>
    <w:rsid w:val="005D54B2"/>
    <w:rsid w:val="005F5798"/>
    <w:rsid w:val="006011C1"/>
    <w:rsid w:val="0060605C"/>
    <w:rsid w:val="0060725F"/>
    <w:rsid w:val="006100F7"/>
    <w:rsid w:val="00613218"/>
    <w:rsid w:val="00625A81"/>
    <w:rsid w:val="00634E60"/>
    <w:rsid w:val="00642392"/>
    <w:rsid w:val="006502D0"/>
    <w:rsid w:val="00651E33"/>
    <w:rsid w:val="00662626"/>
    <w:rsid w:val="00666E14"/>
    <w:rsid w:val="00673801"/>
    <w:rsid w:val="00694ACE"/>
    <w:rsid w:val="006B11BB"/>
    <w:rsid w:val="006C45CC"/>
    <w:rsid w:val="006C490D"/>
    <w:rsid w:val="006F0E97"/>
    <w:rsid w:val="006F1964"/>
    <w:rsid w:val="00705D97"/>
    <w:rsid w:val="007074BC"/>
    <w:rsid w:val="007314CC"/>
    <w:rsid w:val="00740A39"/>
    <w:rsid w:val="0075372B"/>
    <w:rsid w:val="007702D8"/>
    <w:rsid w:val="007720E5"/>
    <w:rsid w:val="00780D78"/>
    <w:rsid w:val="00782B8A"/>
    <w:rsid w:val="0078380E"/>
    <w:rsid w:val="00791798"/>
    <w:rsid w:val="007C3784"/>
    <w:rsid w:val="007D0C34"/>
    <w:rsid w:val="007E79A7"/>
    <w:rsid w:val="007F2ADE"/>
    <w:rsid w:val="008065B4"/>
    <w:rsid w:val="0080706A"/>
    <w:rsid w:val="0082206B"/>
    <w:rsid w:val="00830183"/>
    <w:rsid w:val="008419B7"/>
    <w:rsid w:val="008627F8"/>
    <w:rsid w:val="00862BBC"/>
    <w:rsid w:val="00872C14"/>
    <w:rsid w:val="00876108"/>
    <w:rsid w:val="00882D55"/>
    <w:rsid w:val="008B75D2"/>
    <w:rsid w:val="008D4D13"/>
    <w:rsid w:val="008E60CD"/>
    <w:rsid w:val="008F5F7A"/>
    <w:rsid w:val="00905790"/>
    <w:rsid w:val="00907A08"/>
    <w:rsid w:val="009256E4"/>
    <w:rsid w:val="0093134A"/>
    <w:rsid w:val="0093213E"/>
    <w:rsid w:val="00934F9A"/>
    <w:rsid w:val="00937825"/>
    <w:rsid w:val="009407D4"/>
    <w:rsid w:val="00990299"/>
    <w:rsid w:val="00995C08"/>
    <w:rsid w:val="00997A97"/>
    <w:rsid w:val="00997E1B"/>
    <w:rsid w:val="009A38FB"/>
    <w:rsid w:val="009A6778"/>
    <w:rsid w:val="009B5664"/>
    <w:rsid w:val="009B7883"/>
    <w:rsid w:val="009D56E3"/>
    <w:rsid w:val="009D6B82"/>
    <w:rsid w:val="009E664D"/>
    <w:rsid w:val="009E7D9A"/>
    <w:rsid w:val="009F001B"/>
    <w:rsid w:val="00A0036C"/>
    <w:rsid w:val="00A03072"/>
    <w:rsid w:val="00A35A0C"/>
    <w:rsid w:val="00A375AC"/>
    <w:rsid w:val="00A72BAE"/>
    <w:rsid w:val="00A82BAF"/>
    <w:rsid w:val="00AA7030"/>
    <w:rsid w:val="00AA7713"/>
    <w:rsid w:val="00AB099E"/>
    <w:rsid w:val="00AB1CB3"/>
    <w:rsid w:val="00AB6A6E"/>
    <w:rsid w:val="00AC0993"/>
    <w:rsid w:val="00AC5783"/>
    <w:rsid w:val="00AD1B95"/>
    <w:rsid w:val="00AD2FDE"/>
    <w:rsid w:val="00AE13B6"/>
    <w:rsid w:val="00AE43CF"/>
    <w:rsid w:val="00B03805"/>
    <w:rsid w:val="00B04702"/>
    <w:rsid w:val="00B0790C"/>
    <w:rsid w:val="00B07FAF"/>
    <w:rsid w:val="00B1749F"/>
    <w:rsid w:val="00B20B23"/>
    <w:rsid w:val="00B24D6D"/>
    <w:rsid w:val="00B3161B"/>
    <w:rsid w:val="00B3781C"/>
    <w:rsid w:val="00B53838"/>
    <w:rsid w:val="00B54A2E"/>
    <w:rsid w:val="00B55506"/>
    <w:rsid w:val="00B573E9"/>
    <w:rsid w:val="00B74553"/>
    <w:rsid w:val="00B745B7"/>
    <w:rsid w:val="00B75910"/>
    <w:rsid w:val="00B77C09"/>
    <w:rsid w:val="00BA0540"/>
    <w:rsid w:val="00BA2CA0"/>
    <w:rsid w:val="00BA58AC"/>
    <w:rsid w:val="00BB3423"/>
    <w:rsid w:val="00BC26B6"/>
    <w:rsid w:val="00BC39BF"/>
    <w:rsid w:val="00BD3E34"/>
    <w:rsid w:val="00BF5611"/>
    <w:rsid w:val="00C01D3E"/>
    <w:rsid w:val="00C23A9A"/>
    <w:rsid w:val="00C30BAA"/>
    <w:rsid w:val="00C66E34"/>
    <w:rsid w:val="00C727C3"/>
    <w:rsid w:val="00C741C0"/>
    <w:rsid w:val="00C83A8C"/>
    <w:rsid w:val="00C84363"/>
    <w:rsid w:val="00C91F4A"/>
    <w:rsid w:val="00CA275F"/>
    <w:rsid w:val="00CB0336"/>
    <w:rsid w:val="00CE3488"/>
    <w:rsid w:val="00CF0A79"/>
    <w:rsid w:val="00CF1057"/>
    <w:rsid w:val="00D014A4"/>
    <w:rsid w:val="00D14ECB"/>
    <w:rsid w:val="00D22216"/>
    <w:rsid w:val="00D265DF"/>
    <w:rsid w:val="00D26BE1"/>
    <w:rsid w:val="00D35032"/>
    <w:rsid w:val="00D4112F"/>
    <w:rsid w:val="00D647A3"/>
    <w:rsid w:val="00DB1D8D"/>
    <w:rsid w:val="00DD4BA0"/>
    <w:rsid w:val="00DE61D8"/>
    <w:rsid w:val="00DF03FF"/>
    <w:rsid w:val="00DF10CB"/>
    <w:rsid w:val="00DF3A30"/>
    <w:rsid w:val="00DF612D"/>
    <w:rsid w:val="00E12FFC"/>
    <w:rsid w:val="00E24CFA"/>
    <w:rsid w:val="00E32660"/>
    <w:rsid w:val="00E447D4"/>
    <w:rsid w:val="00E47DF9"/>
    <w:rsid w:val="00E63D9A"/>
    <w:rsid w:val="00E72398"/>
    <w:rsid w:val="00E73301"/>
    <w:rsid w:val="00E811A5"/>
    <w:rsid w:val="00E876EA"/>
    <w:rsid w:val="00E917EC"/>
    <w:rsid w:val="00E95681"/>
    <w:rsid w:val="00EA51B2"/>
    <w:rsid w:val="00EC0E66"/>
    <w:rsid w:val="00ED0F8F"/>
    <w:rsid w:val="00ED25BC"/>
    <w:rsid w:val="00ED46A1"/>
    <w:rsid w:val="00EE4C0A"/>
    <w:rsid w:val="00EE6E7A"/>
    <w:rsid w:val="00F073C9"/>
    <w:rsid w:val="00F27DD3"/>
    <w:rsid w:val="00F42F63"/>
    <w:rsid w:val="00F445D6"/>
    <w:rsid w:val="00F50FA0"/>
    <w:rsid w:val="00F65E6D"/>
    <w:rsid w:val="00F74490"/>
    <w:rsid w:val="00FA6654"/>
    <w:rsid w:val="00FD1972"/>
    <w:rsid w:val="00FE7AAC"/>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5:docId w15:val="{000E67E5-B5A8-4CCE-9BE8-EBCC26D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15</cp:revision>
  <cp:lastPrinted>2012-12-06T14:18:00Z</cp:lastPrinted>
  <dcterms:created xsi:type="dcterms:W3CDTF">2012-12-10T08:00:00Z</dcterms:created>
  <dcterms:modified xsi:type="dcterms:W3CDTF">2014-07-17T04:45:00Z</dcterms:modified>
</cp:coreProperties>
</file>